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5" w:rsidRDefault="00A35C22" w:rsidP="000917F5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0917F5" w:rsidRPr="001E785D" w:rsidRDefault="000917F5" w:rsidP="000917F5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0917F5" w:rsidRPr="001E785D" w:rsidRDefault="000917F5" w:rsidP="000917F5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0917F5" w:rsidRPr="001E785D" w:rsidRDefault="000917F5" w:rsidP="000917F5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0917F5" w:rsidRPr="00C02F4A" w:rsidRDefault="000917F5" w:rsidP="000917F5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0917F5" w:rsidRDefault="000917F5" w:rsidP="000917F5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F5" w:rsidRDefault="00A35C22" w:rsidP="000917F5">
      <w:r>
        <w:rPr>
          <w:noProof/>
          <w:lang w:eastAsia="uk-UA"/>
        </w:rPr>
        <w:pict>
          <v:shape id="Поле 8" o:spid="_x0000_s1026" type="#_x0000_t202" style="position:absolute;margin-left:-4.65pt;margin-top:4.8pt;width:470.05pt;height:134pt;z-index:251660288;visibility:visible;v-text-anchor:middle" filled="f" stroked="f" strokeweight=".5pt">
            <v:textbox style="mso-next-textbox:#Поле 8">
              <w:txbxContent>
                <w:p w:rsidR="000917F5" w:rsidRPr="000917F5" w:rsidRDefault="000917F5" w:rsidP="001F422B">
                  <w:pPr>
                    <w:jc w:val="center"/>
                    <w:rPr>
                      <w:sz w:val="40"/>
                      <w:szCs w:val="40"/>
                    </w:rPr>
                  </w:pPr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Порядок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подання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податкової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декларації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з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податку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на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прибуток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</w:t>
                  </w:r>
                  <w:proofErr w:type="gram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ідприємств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,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які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перейшли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 на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сплату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ЄП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третьої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групи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зі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ставкою 2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відс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. та повернулись на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загальну</w:t>
                  </w:r>
                  <w:proofErr w:type="spellEnd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систему </w:t>
                  </w:r>
                  <w:proofErr w:type="spellStart"/>
                  <w:r w:rsidRPr="000917F5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оподаткування</w:t>
                  </w:r>
                  <w:proofErr w:type="spellEnd"/>
                </w:p>
              </w:txbxContent>
            </v:textbox>
          </v:shape>
        </w:pict>
      </w:r>
    </w:p>
    <w:p w:rsidR="000917F5" w:rsidRDefault="000917F5" w:rsidP="000917F5"/>
    <w:p w:rsidR="000917F5" w:rsidRDefault="000917F5" w:rsidP="000917F5">
      <w:pPr>
        <w:pStyle w:val="a3"/>
        <w:jc w:val="both"/>
        <w:rPr>
          <w:sz w:val="28"/>
          <w:szCs w:val="28"/>
        </w:rPr>
      </w:pPr>
    </w:p>
    <w:p w:rsidR="000917F5" w:rsidRDefault="000917F5" w:rsidP="000917F5">
      <w:pPr>
        <w:pStyle w:val="a3"/>
        <w:jc w:val="both"/>
        <w:rPr>
          <w:sz w:val="28"/>
          <w:szCs w:val="28"/>
        </w:rPr>
      </w:pPr>
    </w:p>
    <w:p w:rsidR="000917F5" w:rsidRDefault="000917F5" w:rsidP="000917F5">
      <w:pPr>
        <w:pStyle w:val="a3"/>
        <w:jc w:val="both"/>
        <w:rPr>
          <w:sz w:val="28"/>
          <w:szCs w:val="28"/>
        </w:rPr>
      </w:pPr>
    </w:p>
    <w:p w:rsidR="000917F5" w:rsidRPr="000917F5" w:rsidRDefault="000917F5" w:rsidP="000917F5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944A5C">
        <w:rPr>
          <w:rFonts w:ascii="Times New Roman" w:hAnsi="Times New Roman" w:cs="Times New Roman"/>
          <w:sz w:val="28"/>
          <w:szCs w:val="28"/>
        </w:rPr>
        <w:t>Головне управління ДПС у Львівській області</w:t>
      </w:r>
      <w:r w:rsidRPr="00944A5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44A5C">
        <w:rPr>
          <w:rFonts w:ascii="Times New Roman" w:hAnsi="Times New Roman" w:cs="Times New Roman"/>
          <w:sz w:val="28"/>
          <w:szCs w:val="28"/>
        </w:rPr>
        <w:t>нагадує, що</w:t>
      </w:r>
      <w:r w:rsidRPr="001C26EC">
        <w:rPr>
          <w:sz w:val="28"/>
          <w:szCs w:val="28"/>
        </w:rPr>
        <w:t xml:space="preserve"> </w:t>
      </w:r>
      <w:r w:rsidR="00944A5C">
        <w:rPr>
          <w:sz w:val="28"/>
          <w:szCs w:val="28"/>
        </w:rPr>
        <w:t>п</w:t>
      </w:r>
      <w:r w:rsidRPr="000917F5">
        <w:rPr>
          <w:rFonts w:ascii="Times New Roman" w:hAnsi="Times New Roman" w:cs="Times New Roman"/>
        </w:rPr>
        <w:t>одатковими (звітними) періодами для податку на прибуток підприємств, крім випадків, передбачених п. 137.5 ст. 137 ПКУ, є календарні: квартал, півріччя, три квартали, рік. При цьому податкова декларація розраховується наростаючим підсумком.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Податковий (звітний) період для платників єдиного податку третьої групи, які використовують особливості оподаткування, встановлені п. 9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 8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>. ХХ «Перехідні положення» ПКУ, дорівнює календарному місяцю.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Оподаткування податком на прибуток підприємств платників податку, які тимчасово перейшли на сплату єдиного податку третьої групи відповідно до п. 9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 8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 ХХ «Перехідні положення» ПКУ, здійснюється з урахуванням особливостей, визначених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п.п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 9.12 п. 9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 8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>. ХХ «Перехідні положення» ПКУ.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Зокрема, платник, який протягом календарного року перейшов на сплату єдиного податку за ставкою 2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відс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., у разі відновлення ним у цьому ж році сплати податку на прибуток підприємств складає та подає податкову декларацію з податку на прибуток підприємств наростаючим підсумком з початку такого календарного року. При цьому результати діяльності за періоди перебування на сплаті єдиного податку за ставкою 2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відс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>. не враховуються при визначенні об’єкта оподаткування податком на прибуток підприємств, для платників податку на прибуток, які перейшли із спрощеної системи оподаткування на загальну.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>Обсяг річного доходу від будь-якої діяльності (за вирахуванням непрямих податків) платника податку на прибуток підприємств обчислюється за весь звітний рік, у тому числі з урахуванням доходів, отриманих за періоди такого року, в яких такий платник податку перебував на сплаті єдиного податку за ставкою 2 відсотки.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Отже, якщо платник податку, який застосовує річний або квартальний звітний період, протягом одного кварталу перейшов на сплату єдиного податку третьої групи зі ставкою 2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відс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>. та повернувся на загальну систему оподаткування, то такий платник складає та подає податкову декларацію з податку на прибуток підприємств за звітний період. В цій декларації враховуються наростаючим підсумком результати діяльності починаючи з 01 січня звітного року по дату переходу на єдиний податок та подається у складі такої декларації фінансова звітність, складена за результатами діяльності за цей період.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>Після відновлення платником сплати податку на прибуток підприємств, якщо такий платник використовує річний звітний період, він подає податкову декларацію з податку на прибуток підприємств за підсумками звітного періоду.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 разі повернення платника, який застосовує у  році квартальний звітний період, на загальну систему оподаткування, такий платник подає податкову декларацію з податку на прибуток підприємств після відновлення сплати цього податку за підсумками кварталу та року.</w:t>
      </w:r>
    </w:p>
    <w:p w:rsidR="000917F5" w:rsidRPr="000917F5" w:rsidRDefault="000917F5" w:rsidP="000917F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При цьому платник, який протягом календарного року перейшов на сплату єдиного податку за ставкою 2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відс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., у цьому ж році відновлює сплату податку на прибуток підприємств, складає та подає податкову декларацію з податку на прибуток підприємств наростаючим підсумком з початку такого календарного року, в якій при визначенні об’єкта оподаткування податком на прибуток підприємств, не враховує результати діяльності за періоди перебування на сплаті єдиного податку за ставкою 2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відс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., з урахуванням положень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 xml:space="preserve">. 4 </w:t>
      </w:r>
      <w:proofErr w:type="spellStart"/>
      <w:r w:rsidRPr="000917F5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0917F5">
        <w:rPr>
          <w:rFonts w:ascii="Times New Roman" w:hAnsi="Times New Roman" w:cs="Times New Roman"/>
          <w:sz w:val="24"/>
          <w:szCs w:val="24"/>
          <w:lang w:eastAsia="uk-UA"/>
        </w:rPr>
        <w:t>. ХХ «Перехідні положення» ПКУ для платників податку на прибуток, які перейшли із спрощеної системи оподаткування на загальну.</w:t>
      </w:r>
    </w:p>
    <w:p w:rsidR="000917F5" w:rsidRPr="00D56BDD" w:rsidRDefault="00A35C22" w:rsidP="000917F5">
      <w:pPr>
        <w:pStyle w:val="a3"/>
        <w:jc w:val="both"/>
        <w:rPr>
          <w:rFonts w:ascii="e-Ukraine" w:hAnsi="e-Ukraine" w:cs="e-Ukraine"/>
          <w:color w:val="000000"/>
        </w:rPr>
      </w:pPr>
      <w:r w:rsidRPr="00A35C22"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0917F5" w:rsidRPr="0025556C" w:rsidRDefault="000917F5" w:rsidP="000917F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0917F5" w:rsidRPr="0025556C" w:rsidRDefault="000917F5" w:rsidP="000917F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0917F5" w:rsidRPr="0025556C" w:rsidRDefault="000917F5" w:rsidP="000917F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0917F5" w:rsidRPr="0025556C" w:rsidRDefault="000917F5" w:rsidP="000917F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0917F5" w:rsidRPr="00D56BDD" w:rsidRDefault="000917F5" w:rsidP="000917F5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917F5"/>
    <w:rsid w:val="000917F5"/>
    <w:rsid w:val="001F422B"/>
    <w:rsid w:val="008F6273"/>
    <w:rsid w:val="00944A5C"/>
    <w:rsid w:val="00A3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F5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0917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7F5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0917F5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917F5"/>
    <w:rPr>
      <w:rFonts w:cs="Times New Roman"/>
      <w:b/>
      <w:bCs/>
    </w:rPr>
  </w:style>
  <w:style w:type="character" w:styleId="a6">
    <w:name w:val="Hyperlink"/>
    <w:basedOn w:val="a0"/>
    <w:uiPriority w:val="99"/>
    <w:rsid w:val="000917F5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0917F5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9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2203</Words>
  <Characters>1256</Characters>
  <Application>Microsoft Office Word</Application>
  <DocSecurity>0</DocSecurity>
  <Lines>10</Lines>
  <Paragraphs>6</Paragraphs>
  <ScaleCrop>false</ScaleCrop>
  <Company>HP Inc.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3</cp:revision>
  <dcterms:created xsi:type="dcterms:W3CDTF">2022-12-26T08:22:00Z</dcterms:created>
  <dcterms:modified xsi:type="dcterms:W3CDTF">2022-12-26T08:25:00Z</dcterms:modified>
</cp:coreProperties>
</file>