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3" w:rsidRDefault="00E31A73">
      <w:pPr>
        <w:pStyle w:val="a3"/>
        <w:rPr>
          <w:sz w:val="7"/>
        </w:rPr>
      </w:pPr>
    </w:p>
    <w:tbl>
      <w:tblPr>
        <w:tblStyle w:val="TableNormal"/>
        <w:tblpPr w:leftFromText="180" w:rightFromText="180" w:vertAnchor="text" w:tblpX="11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234"/>
        <w:gridCol w:w="5485"/>
      </w:tblGrid>
      <w:tr w:rsidR="00E31A73" w:rsidTr="00A84966">
        <w:trPr>
          <w:trHeight w:val="1040"/>
        </w:trPr>
        <w:tc>
          <w:tcPr>
            <w:tcW w:w="10120" w:type="dxa"/>
            <w:gridSpan w:val="3"/>
          </w:tcPr>
          <w:p w:rsidR="00E31A73" w:rsidRPr="00EE29F3" w:rsidRDefault="00645EF6" w:rsidP="00A84966">
            <w:pPr>
              <w:pStyle w:val="TableParagraph"/>
              <w:spacing w:before="1" w:line="368" w:lineRule="exact"/>
              <w:ind w:left="269" w:right="269"/>
              <w:jc w:val="center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Обґрунтування технічних та якісних характеристик</w:t>
            </w:r>
          </w:p>
          <w:p w:rsidR="00E31A73" w:rsidRPr="00EE29F3" w:rsidRDefault="00645EF6" w:rsidP="00A84966">
            <w:pPr>
              <w:pStyle w:val="TableParagraph"/>
              <w:ind w:left="269" w:right="269"/>
              <w:jc w:val="center"/>
              <w:rPr>
                <w:b/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предмета закупівлі, розміру бюджетного призначення, очікуваної вартості предмета закупівлі</w:t>
            </w:r>
          </w:p>
        </w:tc>
      </w:tr>
      <w:tr w:rsidR="00E31A73" w:rsidRPr="00EE29F3" w:rsidTr="00A84966">
        <w:trPr>
          <w:trHeight w:val="948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839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5485" w:type="dxa"/>
          </w:tcPr>
          <w:p w:rsidR="00E31A73" w:rsidRPr="00061EBC" w:rsidRDefault="00484A5C" w:rsidP="00A84966">
            <w:pPr>
              <w:pStyle w:val="TableParagraph"/>
              <w:rPr>
                <w:b/>
                <w:spacing w:val="-4"/>
                <w:highlight w:val="yellow"/>
              </w:rPr>
            </w:pPr>
            <w:r>
              <w:rPr>
                <w:b/>
              </w:rPr>
              <w:t xml:space="preserve">Папір офісний </w:t>
            </w:r>
            <w:r w:rsidR="007E3900">
              <w:rPr>
                <w:b/>
              </w:rPr>
              <w:t xml:space="preserve"> Код </w:t>
            </w:r>
            <w:bookmarkStart w:id="0" w:name="_GoBack"/>
            <w:bookmarkEnd w:id="0"/>
            <w:r w:rsidR="00BD734A" w:rsidRPr="007E3900">
              <w:rPr>
                <w:b/>
              </w:rPr>
              <w:t>(</w:t>
            </w:r>
            <w:r w:rsidR="00BD734A" w:rsidRPr="007E3900">
              <w:rPr>
                <w:b/>
                <w:i/>
              </w:rPr>
              <w:t xml:space="preserve"> ДК 021:2015 </w:t>
            </w:r>
            <w:r w:rsidR="00BD734A" w:rsidRPr="007E3900">
              <w:rPr>
                <w:b/>
              </w:rPr>
              <w:t xml:space="preserve">- </w:t>
            </w:r>
            <w:r w:rsidR="00BD734A" w:rsidRPr="007E3900">
              <w:rPr>
                <w:b/>
                <w:lang w:val="ru-RU"/>
              </w:rPr>
              <w:t>30190000-7</w:t>
            </w:r>
            <w:r w:rsidR="00BD734A" w:rsidRPr="007E3900">
              <w:rPr>
                <w:b/>
              </w:rPr>
              <w:t xml:space="preserve">– «Офісне устаткування та приладдя різне»  </w:t>
            </w:r>
          </w:p>
          <w:p w:rsidR="00BD734A" w:rsidRPr="00EE29F3" w:rsidRDefault="00BD734A" w:rsidP="00FB285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1A73" w:rsidTr="001B6197">
        <w:trPr>
          <w:trHeight w:val="70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450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485" w:type="dxa"/>
          </w:tcPr>
          <w:p w:rsidR="00E31A73" w:rsidRPr="00703473" w:rsidRDefault="00645EF6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</w:t>
            </w:r>
            <w:r w:rsidR="00703473">
              <w:rPr>
                <w:sz w:val="24"/>
                <w:szCs w:val="24"/>
              </w:rPr>
              <w:t>.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Вимоги замовника до товару</w:t>
            </w:r>
            <w:r w:rsidR="00C04332" w:rsidRPr="00EE29F3">
              <w:rPr>
                <w:sz w:val="24"/>
                <w:szCs w:val="24"/>
              </w:rPr>
              <w:t>: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910"/>
              <w:gridCol w:w="2550"/>
            </w:tblGrid>
            <w:tr w:rsidR="0007574C" w:rsidRPr="00EE29F3" w:rsidTr="00C04332">
              <w:tc>
                <w:tcPr>
                  <w:tcW w:w="2910" w:type="dxa"/>
                </w:tcPr>
                <w:p w:rsidR="0007574C" w:rsidRPr="00EE29F3" w:rsidRDefault="0007574C" w:rsidP="00B9792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Назва вимоги</w:t>
                  </w:r>
                </w:p>
              </w:tc>
              <w:tc>
                <w:tcPr>
                  <w:tcW w:w="2550" w:type="dxa"/>
                </w:tcPr>
                <w:p w:rsidR="0007574C" w:rsidRPr="00EE29F3" w:rsidRDefault="0007574C" w:rsidP="00B9792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Технічні</w:t>
                  </w:r>
                  <w:r w:rsidR="00C04332" w:rsidRPr="00EE29F3">
                    <w:rPr>
                      <w:b/>
                      <w:bCs/>
                      <w:sz w:val="24"/>
                      <w:szCs w:val="24"/>
                    </w:rPr>
                    <w:t xml:space="preserve"> параметри</w:t>
                  </w:r>
                </w:p>
              </w:tc>
            </w:tr>
            <w:tr w:rsidR="00B9792C" w:rsidRPr="00EE29F3" w:rsidTr="009021E4">
              <w:tc>
                <w:tcPr>
                  <w:tcW w:w="5460" w:type="dxa"/>
                  <w:gridSpan w:val="2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rPr>
                      <w:b/>
                    </w:rPr>
                  </w:pPr>
                  <w:r w:rsidRPr="00CD26A9">
                    <w:rPr>
                      <w:b/>
                      <w:sz w:val="24"/>
                      <w:szCs w:val="24"/>
                    </w:rPr>
                    <w:t>Папір офісний (А4, 80 г/м2, клас «А», 500 арк., білий)</w:t>
                  </w:r>
                </w:p>
                <w:p w:rsidR="00B9792C" w:rsidRPr="00EE29F3" w:rsidRDefault="00B9792C" w:rsidP="00484A5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84A5C" w:rsidRPr="00EE29F3" w:rsidTr="00F75290">
              <w:tc>
                <w:tcPr>
                  <w:tcW w:w="2910" w:type="dxa"/>
                  <w:vAlign w:val="bottom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CD26A9">
                    <w:rPr>
                      <w:sz w:val="18"/>
                      <w:szCs w:val="18"/>
                      <w:lang w:eastAsia="uk-UA"/>
                    </w:rPr>
                    <w:t>Формат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484A5C" w:rsidRDefault="00484A5C" w:rsidP="0090515F">
                  <w:pPr>
                    <w:framePr w:hSpace="180" w:wrap="around" w:vAnchor="text" w:hAnchor="text" w:x="115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А4 (210х297 мм)</w:t>
                  </w:r>
                </w:p>
              </w:tc>
            </w:tr>
            <w:tr w:rsidR="00484A5C" w:rsidRPr="00EE29F3" w:rsidTr="00F75290">
              <w:tc>
                <w:tcPr>
                  <w:tcW w:w="2910" w:type="dxa"/>
                  <w:vAlign w:val="bottom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CD26A9">
                    <w:rPr>
                      <w:sz w:val="18"/>
                      <w:szCs w:val="18"/>
                      <w:lang w:eastAsia="uk-UA"/>
                    </w:rPr>
                    <w:t>Щільність</w:t>
                  </w:r>
                </w:p>
              </w:tc>
              <w:tc>
                <w:tcPr>
                  <w:tcW w:w="2550" w:type="dxa"/>
                  <w:vAlign w:val="center"/>
                </w:tcPr>
                <w:p w:rsidR="00484A5C" w:rsidRPr="00C04BC1" w:rsidRDefault="00484A5C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CC4B56">
                    <w:rPr>
                      <w:lang w:eastAsia="uk-UA"/>
                    </w:rPr>
                    <w:t>80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г/м2</w:t>
                  </w:r>
                </w:p>
              </w:tc>
            </w:tr>
            <w:tr w:rsidR="00484A5C" w:rsidRPr="00EE29F3" w:rsidTr="00F75290">
              <w:tc>
                <w:tcPr>
                  <w:tcW w:w="2910" w:type="dxa"/>
                  <w:vAlign w:val="bottom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CD26A9">
                    <w:rPr>
                      <w:sz w:val="18"/>
                      <w:szCs w:val="18"/>
                      <w:lang w:eastAsia="uk-UA"/>
                    </w:rPr>
                    <w:t>Товщина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484A5C" w:rsidRPr="00C04BC1" w:rsidRDefault="00484A5C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CC4B56">
                    <w:rPr>
                      <w:lang w:eastAsia="uk-UA"/>
                    </w:rPr>
                    <w:t>Не менше 105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мікрон</w:t>
                  </w:r>
                </w:p>
              </w:tc>
            </w:tr>
            <w:tr w:rsidR="00484A5C" w:rsidRPr="00EE29F3" w:rsidTr="00F75290">
              <w:tc>
                <w:tcPr>
                  <w:tcW w:w="2910" w:type="dxa"/>
                  <w:vAlign w:val="bottom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CD26A9">
                    <w:rPr>
                      <w:sz w:val="18"/>
                      <w:szCs w:val="18"/>
                      <w:lang w:eastAsia="uk-UA"/>
                    </w:rPr>
                    <w:t>Жорсткість</w:t>
                  </w:r>
                </w:p>
              </w:tc>
              <w:tc>
                <w:tcPr>
                  <w:tcW w:w="2550" w:type="dxa"/>
                  <w:vAlign w:val="center"/>
                </w:tcPr>
                <w:p w:rsidR="00484A5C" w:rsidRPr="00C04BC1" w:rsidRDefault="00484A5C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CC4B56">
                    <w:rPr>
                      <w:lang w:eastAsia="uk-UA"/>
                    </w:rPr>
                    <w:t>0,47/ 0,18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mN</w:t>
                  </w:r>
                </w:p>
              </w:tc>
            </w:tr>
            <w:tr w:rsidR="00484A5C" w:rsidRPr="00EE29F3" w:rsidTr="00F75290">
              <w:tc>
                <w:tcPr>
                  <w:tcW w:w="2910" w:type="dxa"/>
                  <w:vAlign w:val="bottom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val="en-US" w:eastAsia="uk-UA"/>
                    </w:rPr>
                  </w:pPr>
                  <w:r w:rsidRPr="00CD26A9">
                    <w:rPr>
                      <w:sz w:val="18"/>
                      <w:szCs w:val="18"/>
                      <w:lang w:eastAsia="uk-UA"/>
                    </w:rPr>
                    <w:t xml:space="preserve">Білизна </w:t>
                  </w:r>
                  <w:r w:rsidRPr="00CD26A9">
                    <w:rPr>
                      <w:sz w:val="18"/>
                      <w:szCs w:val="18"/>
                      <w:lang w:val="en-US" w:eastAsia="uk-UA"/>
                    </w:rPr>
                    <w:t>CIE</w:t>
                  </w:r>
                </w:p>
              </w:tc>
              <w:tc>
                <w:tcPr>
                  <w:tcW w:w="2550" w:type="dxa"/>
                  <w:vAlign w:val="center"/>
                </w:tcPr>
                <w:p w:rsidR="00484A5C" w:rsidRPr="00C04BC1" w:rsidRDefault="00484A5C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CC4B56">
                    <w:rPr>
                      <w:lang w:eastAsia="uk-UA"/>
                    </w:rPr>
                    <w:t>Не менше168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%</w:t>
                  </w:r>
                </w:p>
              </w:tc>
            </w:tr>
            <w:tr w:rsidR="00484A5C" w:rsidRPr="00EE29F3" w:rsidTr="00F75290">
              <w:tc>
                <w:tcPr>
                  <w:tcW w:w="2910" w:type="dxa"/>
                  <w:vAlign w:val="bottom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CD26A9">
                    <w:rPr>
                      <w:sz w:val="18"/>
                      <w:szCs w:val="18"/>
                      <w:lang w:eastAsia="uk-UA"/>
                    </w:rPr>
                    <w:t>Яскравість</w:t>
                  </w:r>
                </w:p>
              </w:tc>
              <w:tc>
                <w:tcPr>
                  <w:tcW w:w="2550" w:type="dxa"/>
                  <w:vAlign w:val="center"/>
                </w:tcPr>
                <w:p w:rsidR="00484A5C" w:rsidRPr="00C04BC1" w:rsidRDefault="00484A5C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CC4B56">
                    <w:rPr>
                      <w:lang w:eastAsia="uk-UA"/>
                    </w:rPr>
                    <w:t>Не менше 108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%</w:t>
                  </w:r>
                </w:p>
              </w:tc>
            </w:tr>
            <w:tr w:rsidR="00484A5C" w:rsidRPr="00EE29F3" w:rsidTr="00F75290">
              <w:tc>
                <w:tcPr>
                  <w:tcW w:w="2910" w:type="dxa"/>
                  <w:vAlign w:val="bottom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CD26A9">
                    <w:rPr>
                      <w:sz w:val="18"/>
                      <w:szCs w:val="18"/>
                      <w:lang w:eastAsia="uk-UA"/>
                    </w:rPr>
                    <w:t>Непрозорість, 180 2471</w:t>
                  </w:r>
                </w:p>
              </w:tc>
              <w:tc>
                <w:tcPr>
                  <w:tcW w:w="2550" w:type="dxa"/>
                  <w:vAlign w:val="center"/>
                </w:tcPr>
                <w:p w:rsidR="00484A5C" w:rsidRPr="00C04BC1" w:rsidRDefault="00484A5C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CC4B56">
                    <w:rPr>
                      <w:lang w:eastAsia="uk-UA"/>
                    </w:rPr>
                    <w:t>95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%</w:t>
                  </w:r>
                </w:p>
              </w:tc>
            </w:tr>
            <w:tr w:rsidR="00484A5C" w:rsidRPr="00EE29F3" w:rsidTr="00F75290">
              <w:tc>
                <w:tcPr>
                  <w:tcW w:w="2910" w:type="dxa"/>
                  <w:vAlign w:val="bottom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uk-UA"/>
                    </w:rPr>
                  </w:pPr>
                  <w:r w:rsidRPr="00CD26A9">
                    <w:rPr>
                      <w:sz w:val="18"/>
                      <w:szCs w:val="18"/>
                      <w:lang w:eastAsia="uk-UA"/>
                    </w:rPr>
                    <w:t>Шорсткість</w:t>
                  </w:r>
                </w:p>
              </w:tc>
              <w:tc>
                <w:tcPr>
                  <w:tcW w:w="2550" w:type="dxa"/>
                  <w:vAlign w:val="center"/>
                </w:tcPr>
                <w:p w:rsidR="00484A5C" w:rsidRPr="00C04BC1" w:rsidRDefault="00484A5C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CC4B56">
                    <w:rPr>
                      <w:lang w:eastAsia="uk-UA"/>
                    </w:rPr>
                    <w:t>160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ml /min</w:t>
                  </w:r>
                </w:p>
              </w:tc>
            </w:tr>
            <w:tr w:rsidR="00B9792C" w:rsidRPr="00EE29F3" w:rsidTr="00FA3B06">
              <w:tc>
                <w:tcPr>
                  <w:tcW w:w="5460" w:type="dxa"/>
                  <w:gridSpan w:val="2"/>
                </w:tcPr>
                <w:p w:rsidR="00484A5C" w:rsidRPr="00CD26A9" w:rsidRDefault="00484A5C" w:rsidP="00484A5C">
                  <w:pPr>
                    <w:framePr w:hSpace="180" w:wrap="around" w:vAnchor="text" w:hAnchor="text" w:x="115" w:y="1"/>
                    <w:suppressOverlap/>
                    <w:rPr>
                      <w:b/>
                    </w:rPr>
                  </w:pPr>
                  <w:r w:rsidRPr="00CD26A9">
                    <w:rPr>
                      <w:b/>
                      <w:sz w:val="24"/>
                      <w:szCs w:val="24"/>
                    </w:rPr>
                    <w:t xml:space="preserve">Папір офісний </w:t>
                  </w:r>
                  <w:r w:rsidRPr="00CD26A9">
                    <w:rPr>
                      <w:b/>
                      <w:sz w:val="24"/>
                      <w:szCs w:val="24"/>
                      <w:lang w:val="en-US"/>
                    </w:rPr>
                    <w:t>(А4, 80 г/м</w:t>
                  </w:r>
                  <w:r w:rsidRPr="00CD26A9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CD26A9">
                    <w:rPr>
                      <w:b/>
                      <w:sz w:val="24"/>
                      <w:szCs w:val="24"/>
                    </w:rPr>
                    <w:t>, клас «С», 500 арк., білий</w:t>
                  </w:r>
                  <w:r w:rsidRPr="00CD26A9">
                    <w:rPr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  <w:p w:rsidR="00B9792C" w:rsidRPr="00B9792C" w:rsidRDefault="00B9792C" w:rsidP="00484A5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>Формат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5173C4" w:rsidRDefault="0028290D" w:rsidP="0090515F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>А4(210*297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мм</w:t>
                  </w:r>
                  <w:r w:rsidRPr="005173C4">
                    <w:rPr>
                      <w:lang w:eastAsia="uk-UA"/>
                    </w:rPr>
                    <w:t>)</w:t>
                  </w: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>Щільність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5173C4" w:rsidRDefault="0028290D" w:rsidP="0090515F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t>80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г/м2</w:t>
                  </w: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>Товщина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C04BC1" w:rsidRDefault="0028290D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5173C4">
                    <w:rPr>
                      <w:lang w:eastAsia="uk-UA"/>
                    </w:rPr>
                    <w:t>Не менше 105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мікрон</w:t>
                  </w: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>Жорсткість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C04BC1" w:rsidRDefault="0028290D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5173C4">
                    <w:rPr>
                      <w:lang w:eastAsia="uk-UA"/>
                    </w:rPr>
                    <w:t>0,47/ 0,18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mN</w:t>
                  </w: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 xml:space="preserve">Білизна </w:t>
                  </w:r>
                  <w:r w:rsidRPr="005173C4">
                    <w:rPr>
                      <w:lang w:val="en-US" w:eastAsia="uk-UA"/>
                    </w:rPr>
                    <w:t>CIE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C04BC1" w:rsidRDefault="0028290D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5173C4">
                    <w:rPr>
                      <w:lang w:eastAsia="uk-UA"/>
                    </w:rPr>
                    <w:t>Не менше 150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%</w:t>
                  </w: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ind w:left="317" w:firstLine="1"/>
                    <w:suppressOverlap/>
                  </w:pPr>
                  <w:r w:rsidRPr="005173C4">
                    <w:rPr>
                      <w:lang w:eastAsia="uk-UA"/>
                    </w:rPr>
                    <w:t>Яскравість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C04BC1" w:rsidRDefault="0028290D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5173C4">
                    <w:rPr>
                      <w:lang w:eastAsia="uk-UA"/>
                    </w:rPr>
                    <w:t>Не менше 107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%</w:t>
                  </w: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>Непрозорість, 180 2471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C04BC1" w:rsidRDefault="0028290D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5173C4">
                    <w:t>92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%</w:t>
                  </w: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>Шорсткість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C04BC1" w:rsidRDefault="0028290D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5173C4">
                    <w:t>220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ml /min</w:t>
                  </w:r>
                </w:p>
              </w:tc>
            </w:tr>
            <w:tr w:rsidR="0028290D" w:rsidRPr="00EE29F3" w:rsidTr="002E2907">
              <w:tc>
                <w:tcPr>
                  <w:tcW w:w="2910" w:type="dxa"/>
                  <w:vAlign w:val="center"/>
                </w:tcPr>
                <w:p w:rsidR="0028290D" w:rsidRPr="005173C4" w:rsidRDefault="0028290D" w:rsidP="00484A5C">
                  <w:pPr>
                    <w:framePr w:hSpace="180" w:wrap="around" w:vAnchor="text" w:hAnchor="text" w:x="115" w:y="1"/>
                    <w:suppressOverlap/>
                  </w:pPr>
                  <w:r w:rsidRPr="005173C4">
                    <w:rPr>
                      <w:lang w:eastAsia="uk-UA"/>
                    </w:rPr>
                    <w:t>Абсолютна волога</w:t>
                  </w:r>
                </w:p>
              </w:tc>
              <w:tc>
                <w:tcPr>
                  <w:tcW w:w="2550" w:type="dxa"/>
                  <w:vAlign w:val="center"/>
                </w:tcPr>
                <w:p w:rsidR="0028290D" w:rsidRPr="00C04BC1" w:rsidRDefault="0028290D" w:rsidP="0090515F">
                  <w:pPr>
                    <w:framePr w:hSpace="180" w:wrap="around" w:vAnchor="text" w:hAnchor="text" w:x="115" w:y="1"/>
                    <w:suppressOverlap/>
                    <w:rPr>
                      <w:lang w:val="en-US"/>
                    </w:rPr>
                  </w:pPr>
                  <w:r w:rsidRPr="005173C4">
                    <w:t>4,1</w:t>
                  </w:r>
                  <w:r w:rsidRPr="00CD26A9">
                    <w:rPr>
                      <w:sz w:val="18"/>
                      <w:szCs w:val="18"/>
                      <w:lang w:eastAsia="uk-UA"/>
                    </w:rPr>
                    <w:t>%</w:t>
                  </w:r>
                </w:p>
              </w:tc>
            </w:tr>
          </w:tbl>
          <w:p w:rsidR="00484A5C" w:rsidRDefault="00484A5C" w:rsidP="00484A5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Папір має бути вибілений без застосування елементарного хлору</w:t>
            </w:r>
          </w:p>
          <w:p w:rsidR="00484A5C" w:rsidRDefault="00484A5C" w:rsidP="00484A5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пакування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484A5C" w:rsidRDefault="00484A5C" w:rsidP="0048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 повинна повністю зберігати та захищати товар від пошкоджень під час транспортування та зберігання.</w:t>
            </w:r>
          </w:p>
          <w:p w:rsidR="001B6197" w:rsidRPr="001B6197" w:rsidRDefault="001B6197" w:rsidP="001B6197">
            <w:pPr>
              <w:rPr>
                <w:sz w:val="24"/>
                <w:szCs w:val="24"/>
              </w:rPr>
            </w:pPr>
          </w:p>
        </w:tc>
      </w:tr>
      <w:tr w:rsidR="00E31A73" w:rsidTr="00A84966">
        <w:trPr>
          <w:trHeight w:val="2253"/>
        </w:trPr>
        <w:tc>
          <w:tcPr>
            <w:tcW w:w="401" w:type="dxa"/>
          </w:tcPr>
          <w:p w:rsidR="00E31A73" w:rsidRPr="00A84966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E31A73" w:rsidRPr="00A84966" w:rsidRDefault="00645EF6" w:rsidP="00A84966">
            <w:pPr>
              <w:pStyle w:val="TableParagraph"/>
              <w:ind w:left="0" w:right="46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Обґрунтування очікуваної вартості предмета закупівлі, розміру бюджетного</w:t>
            </w:r>
          </w:p>
          <w:p w:rsidR="00E31A73" w:rsidRPr="00A84966" w:rsidRDefault="00645EF6" w:rsidP="00A84966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призначення</w:t>
            </w:r>
          </w:p>
        </w:tc>
        <w:tc>
          <w:tcPr>
            <w:tcW w:w="5485" w:type="dxa"/>
          </w:tcPr>
          <w:p w:rsidR="00A84966" w:rsidRDefault="00A84966" w:rsidP="00A84966">
            <w:r>
              <w:t xml:space="preserve"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на підставі закупівельних цін попередніх періодів та склала </w:t>
            </w:r>
          </w:p>
          <w:p w:rsidR="00A84966" w:rsidRDefault="00484A5C" w:rsidP="00A84966">
            <w:r>
              <w:t>1 259 380</w:t>
            </w:r>
            <w:r w:rsidR="00A84966">
              <w:t>,00 грн.</w:t>
            </w:r>
          </w:p>
          <w:p w:rsidR="00E31A73" w:rsidRPr="00A84966" w:rsidRDefault="00E31A73" w:rsidP="00FB2856"/>
        </w:tc>
      </w:tr>
    </w:tbl>
    <w:p w:rsidR="00E40384" w:rsidRDefault="00A84966">
      <w:r>
        <w:br w:type="textWrapping" w:clear="all"/>
      </w:r>
    </w:p>
    <w:sectPr w:rsidR="00E40384" w:rsidSect="00606900">
      <w:type w:val="continuous"/>
      <w:pgSz w:w="11910" w:h="16840"/>
      <w:pgMar w:top="1580" w:right="780" w:bottom="280" w:left="7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31A73"/>
    <w:rsid w:val="00061EBC"/>
    <w:rsid w:val="0007574C"/>
    <w:rsid w:val="000E70F7"/>
    <w:rsid w:val="001B6197"/>
    <w:rsid w:val="0028290D"/>
    <w:rsid w:val="002B05C5"/>
    <w:rsid w:val="002C45F5"/>
    <w:rsid w:val="0047212E"/>
    <w:rsid w:val="00484A5C"/>
    <w:rsid w:val="004E73F8"/>
    <w:rsid w:val="00606900"/>
    <w:rsid w:val="0060783B"/>
    <w:rsid w:val="00645EF6"/>
    <w:rsid w:val="00674E5E"/>
    <w:rsid w:val="006B3CB9"/>
    <w:rsid w:val="006C6855"/>
    <w:rsid w:val="006E027F"/>
    <w:rsid w:val="00703473"/>
    <w:rsid w:val="0077222B"/>
    <w:rsid w:val="007E3900"/>
    <w:rsid w:val="007F6009"/>
    <w:rsid w:val="009C1243"/>
    <w:rsid w:val="009F64F1"/>
    <w:rsid w:val="00A84966"/>
    <w:rsid w:val="00A87D5D"/>
    <w:rsid w:val="00AC12ED"/>
    <w:rsid w:val="00B910E6"/>
    <w:rsid w:val="00B9792C"/>
    <w:rsid w:val="00BD734A"/>
    <w:rsid w:val="00C04332"/>
    <w:rsid w:val="00D1534C"/>
    <w:rsid w:val="00D1572F"/>
    <w:rsid w:val="00E31A73"/>
    <w:rsid w:val="00E40384"/>
    <w:rsid w:val="00E67D81"/>
    <w:rsid w:val="00EE29F3"/>
    <w:rsid w:val="00FB2856"/>
    <w:rsid w:val="00FB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606900"/>
    <w:pPr>
      <w:spacing w:before="6"/>
    </w:pPr>
  </w:style>
  <w:style w:type="paragraph" w:styleId="a4">
    <w:name w:val="List Paragraph"/>
    <w:basedOn w:val="a"/>
    <w:link w:val="a5"/>
    <w:qFormat/>
    <w:rsid w:val="00606900"/>
  </w:style>
  <w:style w:type="paragraph" w:customStyle="1" w:styleId="TableParagraph">
    <w:name w:val="Table Paragraph"/>
    <w:basedOn w:val="a"/>
    <w:uiPriority w:val="1"/>
    <w:qFormat/>
    <w:rsid w:val="00606900"/>
    <w:pPr>
      <w:ind w:left="105"/>
    </w:pPr>
  </w:style>
  <w:style w:type="table" w:styleId="a6">
    <w:name w:val="Table Grid"/>
    <w:basedOn w:val="a1"/>
    <w:uiPriority w:val="39"/>
    <w:rsid w:val="0007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rsid w:val="00EE29F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</Characters>
  <Application>Microsoft Office Word</Application>
  <DocSecurity>4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Балим</dc:creator>
  <cp:lastModifiedBy>ivazhna</cp:lastModifiedBy>
  <cp:revision>2</cp:revision>
  <dcterms:created xsi:type="dcterms:W3CDTF">2024-02-08T11:38:00Z</dcterms:created>
  <dcterms:modified xsi:type="dcterms:W3CDTF">2024-02-08T11:38:00Z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