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BB" w:rsidRPr="00F6362C" w:rsidRDefault="007B4C0D" w:rsidP="00F6362C">
      <w:pPr>
        <w:jc w:val="center"/>
        <w:rPr>
          <w:b/>
          <w:sz w:val="32"/>
          <w:lang w:val="uk-UA"/>
        </w:rPr>
      </w:pPr>
      <w:bookmarkStart w:id="0" w:name="_GoBack"/>
      <w:bookmarkEnd w:id="0"/>
      <w:r w:rsidRPr="00F6362C">
        <w:rPr>
          <w:b/>
          <w:sz w:val="32"/>
          <w:lang w:val="uk-UA"/>
        </w:rPr>
        <w:t>Протокол №</w:t>
      </w:r>
      <w:r w:rsidR="00A023C2">
        <w:rPr>
          <w:b/>
          <w:sz w:val="32"/>
          <w:lang w:val="uk-UA"/>
        </w:rPr>
        <w:t>9</w:t>
      </w:r>
    </w:p>
    <w:p w:rsidR="007B4C0D" w:rsidRPr="00F6362C" w:rsidRDefault="007B4C0D" w:rsidP="00F6362C">
      <w:pPr>
        <w:jc w:val="center"/>
        <w:rPr>
          <w:b/>
          <w:lang w:val="uk-UA"/>
        </w:rPr>
      </w:pPr>
    </w:p>
    <w:p w:rsidR="007B4C0D" w:rsidRPr="00E66992" w:rsidRDefault="007B4C0D" w:rsidP="00F6362C">
      <w:pPr>
        <w:jc w:val="center"/>
        <w:rPr>
          <w:b/>
          <w:sz w:val="28"/>
          <w:lang w:val="uk-UA"/>
        </w:rPr>
      </w:pPr>
      <w:r w:rsidRPr="00E66992">
        <w:rPr>
          <w:b/>
          <w:sz w:val="28"/>
          <w:lang w:val="uk-UA"/>
        </w:rPr>
        <w:t xml:space="preserve">Засідання </w:t>
      </w:r>
      <w:r w:rsidR="00E95B3B" w:rsidRPr="00E66992">
        <w:rPr>
          <w:b/>
          <w:sz w:val="28"/>
          <w:lang w:val="uk-UA"/>
        </w:rPr>
        <w:t xml:space="preserve">Кадрової комісії </w:t>
      </w:r>
      <w:r w:rsidR="00830272" w:rsidRPr="00E66992">
        <w:rPr>
          <w:b/>
          <w:sz w:val="28"/>
          <w:lang w:val="uk-UA"/>
        </w:rPr>
        <w:t xml:space="preserve"> Громадської ради  при Головному управлінні Державної фіскальної служби у Львівській області</w:t>
      </w:r>
    </w:p>
    <w:p w:rsidR="00E95B3B" w:rsidRPr="00F6362C" w:rsidRDefault="00E95B3B" w:rsidP="00F6362C">
      <w:pPr>
        <w:rPr>
          <w:lang w:val="uk-UA"/>
        </w:rPr>
      </w:pPr>
    </w:p>
    <w:p w:rsidR="00CA3427" w:rsidRPr="00014FD1" w:rsidRDefault="00CA3427" w:rsidP="00CA3427">
      <w:pPr>
        <w:rPr>
          <w:color w:val="222222"/>
          <w:sz w:val="20"/>
          <w:szCs w:val="20"/>
          <w:shd w:val="clear" w:color="auto" w:fill="FFFFFF"/>
          <w:lang w:val="uk-UA"/>
        </w:rPr>
      </w:pPr>
      <w:r w:rsidRPr="00014FD1">
        <w:rPr>
          <w:sz w:val="20"/>
          <w:szCs w:val="20"/>
          <w:lang w:val="uk-UA"/>
        </w:rPr>
        <w:t xml:space="preserve">м.Львів, </w:t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 xml:space="preserve">вулиця </w:t>
      </w:r>
      <w:r>
        <w:rPr>
          <w:color w:val="222222"/>
          <w:sz w:val="20"/>
          <w:szCs w:val="20"/>
          <w:shd w:val="clear" w:color="auto" w:fill="FFFFFF"/>
          <w:lang w:val="uk-UA"/>
        </w:rPr>
        <w:t>Костюшка 1</w:t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>,</w:t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ab/>
      </w:r>
      <w:r w:rsidR="00A023C2">
        <w:rPr>
          <w:color w:val="222222"/>
          <w:sz w:val="20"/>
          <w:szCs w:val="20"/>
          <w:shd w:val="clear" w:color="auto" w:fill="FFFFFF"/>
          <w:lang w:val="uk-UA"/>
        </w:rPr>
        <w:t>06</w:t>
      </w:r>
      <w:r>
        <w:rPr>
          <w:color w:val="222222"/>
          <w:sz w:val="20"/>
          <w:szCs w:val="20"/>
          <w:shd w:val="clear" w:color="auto" w:fill="FFFFFF"/>
          <w:lang w:val="uk-UA"/>
        </w:rPr>
        <w:t>.0</w:t>
      </w:r>
      <w:r w:rsidR="00A023C2">
        <w:rPr>
          <w:color w:val="222222"/>
          <w:sz w:val="20"/>
          <w:szCs w:val="20"/>
          <w:shd w:val="clear" w:color="auto" w:fill="FFFFFF"/>
          <w:lang w:val="uk-UA"/>
        </w:rPr>
        <w:t>5</w:t>
      </w:r>
      <w:r>
        <w:rPr>
          <w:color w:val="222222"/>
          <w:sz w:val="20"/>
          <w:szCs w:val="20"/>
          <w:shd w:val="clear" w:color="auto" w:fill="FFFFFF"/>
          <w:lang w:val="uk-UA"/>
        </w:rPr>
        <w:t>.16</w:t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>р</w:t>
      </w:r>
    </w:p>
    <w:p w:rsidR="00E95B3B" w:rsidRPr="00014FD1" w:rsidRDefault="00CA3427" w:rsidP="00CA3427">
      <w:pPr>
        <w:rPr>
          <w:color w:val="222222"/>
          <w:sz w:val="20"/>
          <w:szCs w:val="20"/>
          <w:shd w:val="clear" w:color="auto" w:fill="FFFFFF"/>
          <w:lang w:val="uk-UA"/>
        </w:rPr>
      </w:pPr>
      <w:r w:rsidRPr="00014FD1">
        <w:rPr>
          <w:color w:val="222222"/>
          <w:sz w:val="20"/>
          <w:szCs w:val="20"/>
          <w:shd w:val="clear" w:color="auto" w:fill="FFFFFF"/>
          <w:lang w:val="uk-UA"/>
        </w:rPr>
        <w:t>у приміщені</w:t>
      </w:r>
      <w:r>
        <w:rPr>
          <w:color w:val="222222"/>
          <w:sz w:val="20"/>
          <w:szCs w:val="20"/>
          <w:shd w:val="clear" w:color="auto" w:fill="FFFFFF"/>
          <w:lang w:val="uk-UA"/>
        </w:rPr>
        <w:t xml:space="preserve"> Львівської</w:t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 xml:space="preserve"> </w:t>
      </w:r>
      <w:r>
        <w:rPr>
          <w:color w:val="222222"/>
          <w:sz w:val="20"/>
          <w:szCs w:val="20"/>
          <w:shd w:val="clear" w:color="auto" w:fill="FFFFFF"/>
          <w:lang w:val="uk-UA"/>
        </w:rPr>
        <w:t>Митниці</w:t>
      </w:r>
      <w:r w:rsidRPr="00014FD1">
        <w:rPr>
          <w:color w:val="222222"/>
          <w:sz w:val="20"/>
          <w:szCs w:val="20"/>
          <w:shd w:val="clear" w:color="auto" w:fill="FFFFFF"/>
          <w:lang w:val="uk-UA"/>
        </w:rPr>
        <w:t xml:space="preserve"> ДФС</w:t>
      </w:r>
      <w:r w:rsidR="00E95B3B" w:rsidRPr="00014FD1">
        <w:rPr>
          <w:color w:val="222222"/>
          <w:sz w:val="20"/>
          <w:szCs w:val="20"/>
          <w:shd w:val="clear" w:color="auto" w:fill="FFFFFF"/>
          <w:lang w:val="uk-UA"/>
        </w:rPr>
        <w:br/>
      </w:r>
      <w:r w:rsidR="00E95B3B" w:rsidRPr="00014FD1">
        <w:rPr>
          <w:color w:val="222222"/>
          <w:sz w:val="20"/>
          <w:szCs w:val="20"/>
          <w:shd w:val="clear" w:color="auto" w:fill="FFFFFF"/>
          <w:lang w:val="uk-UA"/>
        </w:rPr>
        <w:br/>
        <w:t xml:space="preserve">Головуючий: </w:t>
      </w:r>
      <w:r w:rsidR="00333FCA">
        <w:rPr>
          <w:color w:val="222222"/>
          <w:sz w:val="20"/>
          <w:szCs w:val="20"/>
          <w:shd w:val="clear" w:color="auto" w:fill="FFFFFF"/>
          <w:lang w:val="uk-UA"/>
        </w:rPr>
        <w:t xml:space="preserve">Коць Ігор </w:t>
      </w:r>
      <w:r w:rsidR="00333FCA" w:rsidRPr="00333FCA">
        <w:rPr>
          <w:color w:val="222222"/>
          <w:sz w:val="20"/>
          <w:szCs w:val="20"/>
          <w:shd w:val="clear" w:color="auto" w:fill="FFFFFF"/>
          <w:lang w:val="uk-UA"/>
        </w:rPr>
        <w:t>В</w:t>
      </w:r>
      <w:r w:rsidR="00333FCA">
        <w:rPr>
          <w:color w:val="222222"/>
          <w:sz w:val="20"/>
          <w:szCs w:val="20"/>
          <w:shd w:val="clear" w:color="auto" w:fill="FFFFFF"/>
          <w:lang w:val="uk-UA"/>
        </w:rPr>
        <w:t>ікторович</w:t>
      </w:r>
    </w:p>
    <w:p w:rsidR="00585E56" w:rsidRPr="00014FD1" w:rsidRDefault="00E95B3B" w:rsidP="00F6362C">
      <w:pPr>
        <w:rPr>
          <w:color w:val="222222"/>
          <w:sz w:val="20"/>
          <w:szCs w:val="20"/>
          <w:shd w:val="clear" w:color="auto" w:fill="FFFFFF"/>
          <w:lang w:val="uk-UA"/>
        </w:rPr>
      </w:pPr>
      <w:r w:rsidRPr="00014FD1">
        <w:rPr>
          <w:color w:val="222222"/>
          <w:sz w:val="20"/>
          <w:szCs w:val="20"/>
          <w:shd w:val="clear" w:color="auto" w:fill="FFFFFF"/>
          <w:lang w:val="uk-UA"/>
        </w:rPr>
        <w:t>Секретар: Зінкевич О</w:t>
      </w:r>
      <w:r w:rsidR="00830272" w:rsidRPr="00014FD1">
        <w:rPr>
          <w:color w:val="222222"/>
          <w:sz w:val="20"/>
          <w:szCs w:val="20"/>
          <w:shd w:val="clear" w:color="auto" w:fill="FFFFFF"/>
          <w:lang w:val="uk-UA"/>
        </w:rPr>
        <w:t>льга Володимирівна</w:t>
      </w:r>
      <w:r w:rsidR="00830272" w:rsidRPr="00014FD1">
        <w:rPr>
          <w:color w:val="222222"/>
          <w:sz w:val="20"/>
          <w:szCs w:val="20"/>
          <w:shd w:val="clear" w:color="auto" w:fill="FFFFFF"/>
          <w:lang w:val="uk-UA"/>
        </w:rPr>
        <w:br/>
      </w:r>
      <w:r w:rsidR="00830272" w:rsidRPr="00014FD1">
        <w:rPr>
          <w:color w:val="222222"/>
          <w:sz w:val="20"/>
          <w:szCs w:val="20"/>
          <w:shd w:val="clear" w:color="auto" w:fill="FFFFFF"/>
          <w:lang w:val="uk-UA"/>
        </w:rPr>
        <w:br/>
        <w:t xml:space="preserve">Присутні: </w:t>
      </w:r>
      <w:r w:rsidR="00283FC4">
        <w:rPr>
          <w:color w:val="222222"/>
          <w:sz w:val="20"/>
          <w:szCs w:val="20"/>
          <w:shd w:val="clear" w:color="auto" w:fill="FFFFFF"/>
          <w:lang w:val="uk-UA"/>
        </w:rPr>
        <w:t xml:space="preserve">начальник відділу по роботі з персоналом, </w:t>
      </w:r>
      <w:r w:rsidR="002B2CF0">
        <w:rPr>
          <w:color w:val="222222"/>
          <w:sz w:val="20"/>
          <w:szCs w:val="20"/>
          <w:shd w:val="clear" w:color="auto" w:fill="FFFFFF"/>
          <w:lang w:val="uk-UA"/>
        </w:rPr>
        <w:t>представники громадської ради</w:t>
      </w:r>
      <w:r w:rsidR="00283FC4">
        <w:rPr>
          <w:color w:val="222222"/>
          <w:sz w:val="20"/>
          <w:szCs w:val="20"/>
          <w:shd w:val="clear" w:color="auto" w:fill="FFFFFF"/>
          <w:lang w:val="uk-UA"/>
        </w:rPr>
        <w:t xml:space="preserve">, </w:t>
      </w:r>
      <w:r w:rsidR="002B2CF0">
        <w:rPr>
          <w:color w:val="222222"/>
          <w:sz w:val="20"/>
          <w:szCs w:val="20"/>
          <w:shd w:val="clear" w:color="auto" w:fill="FFFFFF"/>
          <w:lang w:val="uk-UA"/>
        </w:rPr>
        <w:t xml:space="preserve"> </w:t>
      </w:r>
      <w:r w:rsidR="00CA3427">
        <w:rPr>
          <w:color w:val="222222"/>
          <w:sz w:val="20"/>
          <w:szCs w:val="20"/>
          <w:shd w:val="clear" w:color="auto" w:fill="FFFFFF"/>
          <w:lang w:val="uk-UA"/>
        </w:rPr>
        <w:t>1</w:t>
      </w:r>
      <w:r w:rsidR="00A023C2">
        <w:rPr>
          <w:color w:val="222222"/>
          <w:sz w:val="20"/>
          <w:szCs w:val="20"/>
          <w:shd w:val="clear" w:color="auto" w:fill="FFFFFF"/>
          <w:lang w:val="uk-UA"/>
        </w:rPr>
        <w:t>5</w:t>
      </w:r>
      <w:r w:rsidR="00B26FA4" w:rsidRPr="00014FD1">
        <w:rPr>
          <w:color w:val="222222"/>
          <w:sz w:val="20"/>
          <w:szCs w:val="20"/>
          <w:shd w:val="clear" w:color="auto" w:fill="FFFFFF"/>
          <w:lang w:val="uk-UA"/>
        </w:rPr>
        <w:t xml:space="preserve"> з них член</w:t>
      </w:r>
      <w:r w:rsidR="0005222D">
        <w:rPr>
          <w:color w:val="222222"/>
          <w:sz w:val="20"/>
          <w:szCs w:val="20"/>
          <w:shd w:val="clear" w:color="auto" w:fill="FFFFFF"/>
          <w:lang w:val="uk-UA"/>
        </w:rPr>
        <w:t>и</w:t>
      </w:r>
      <w:r w:rsidR="00B26FA4" w:rsidRPr="00014FD1">
        <w:rPr>
          <w:color w:val="222222"/>
          <w:sz w:val="20"/>
          <w:szCs w:val="20"/>
          <w:shd w:val="clear" w:color="auto" w:fill="FFFFFF"/>
          <w:lang w:val="uk-UA"/>
        </w:rPr>
        <w:t xml:space="preserve"> комісії  </w:t>
      </w:r>
      <w:r w:rsidR="00601A56" w:rsidRPr="00014FD1">
        <w:rPr>
          <w:color w:val="222222"/>
          <w:sz w:val="20"/>
          <w:szCs w:val="20"/>
          <w:shd w:val="clear" w:color="auto" w:fill="FFFFFF"/>
          <w:lang w:val="uk-UA"/>
        </w:rPr>
        <w:t>(список у Додатку 1)</w:t>
      </w:r>
    </w:p>
    <w:p w:rsidR="005D5DDB" w:rsidRPr="005D5DDB" w:rsidRDefault="00B00796" w:rsidP="005D5DDB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222222"/>
          <w:sz w:val="20"/>
          <w:szCs w:val="20"/>
          <w:shd w:val="clear" w:color="auto" w:fill="FFFFFF"/>
          <w:lang w:eastAsia="ru-RU"/>
        </w:rPr>
      </w:pPr>
      <w:r w:rsidRPr="005D5DDB">
        <w:rPr>
          <w:b w:val="0"/>
          <w:bCs w:val="0"/>
          <w:color w:val="222222"/>
          <w:sz w:val="20"/>
          <w:szCs w:val="20"/>
          <w:shd w:val="clear" w:color="auto" w:fill="FFFFFF"/>
          <w:lang w:eastAsia="ru-RU"/>
        </w:rPr>
        <w:t>Запрошен</w:t>
      </w:r>
      <w:r w:rsidR="0005222D" w:rsidRPr="005D5DDB">
        <w:rPr>
          <w:b w:val="0"/>
          <w:bCs w:val="0"/>
          <w:color w:val="222222"/>
          <w:sz w:val="20"/>
          <w:szCs w:val="20"/>
          <w:shd w:val="clear" w:color="auto" w:fill="FFFFFF"/>
          <w:lang w:eastAsia="ru-RU"/>
        </w:rPr>
        <w:t>і</w:t>
      </w:r>
      <w:r w:rsidRPr="005D5DDB">
        <w:rPr>
          <w:b w:val="0"/>
          <w:bCs w:val="0"/>
          <w:color w:val="222222"/>
          <w:sz w:val="20"/>
          <w:szCs w:val="20"/>
          <w:shd w:val="clear" w:color="auto" w:fill="FFFFFF"/>
          <w:lang w:eastAsia="ru-RU"/>
        </w:rPr>
        <w:t>:</w:t>
      </w:r>
      <w:r w:rsidR="0005222D" w:rsidRPr="005D5DDB">
        <w:rPr>
          <w:b w:val="0"/>
          <w:bCs w:val="0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="00A023C2" w:rsidRPr="00A023C2">
        <w:rPr>
          <w:b w:val="0"/>
          <w:bCs w:val="0"/>
          <w:color w:val="222222"/>
          <w:sz w:val="20"/>
          <w:szCs w:val="20"/>
          <w:shd w:val="clear" w:color="auto" w:fill="FFFFFF"/>
          <w:lang w:eastAsia="ru-RU"/>
        </w:rPr>
        <w:t>Курчик Ігор Михайлович</w:t>
      </w:r>
    </w:p>
    <w:p w:rsidR="00B00796" w:rsidRPr="00883ED6" w:rsidRDefault="00B00796" w:rsidP="00B93602">
      <w:pPr>
        <w:rPr>
          <w:color w:val="222222"/>
          <w:sz w:val="20"/>
          <w:szCs w:val="20"/>
          <w:shd w:val="clear" w:color="auto" w:fill="FFFFFF"/>
          <w:lang w:val="uk-UA"/>
        </w:rPr>
      </w:pPr>
    </w:p>
    <w:p w:rsidR="0005222D" w:rsidRPr="00F6362C" w:rsidRDefault="0005222D" w:rsidP="00B93602">
      <w:pPr>
        <w:rPr>
          <w:color w:val="222222"/>
          <w:sz w:val="20"/>
          <w:szCs w:val="20"/>
          <w:shd w:val="clear" w:color="auto" w:fill="FFFFFF"/>
          <w:lang w:val="uk-UA"/>
        </w:rPr>
      </w:pPr>
    </w:p>
    <w:p w:rsidR="00B00796" w:rsidRDefault="00E95B3B" w:rsidP="00F6362C">
      <w:pPr>
        <w:jc w:val="both"/>
        <w:rPr>
          <w:b/>
          <w:i/>
          <w:color w:val="222222"/>
          <w:szCs w:val="20"/>
          <w:shd w:val="clear" w:color="auto" w:fill="FFFFFF"/>
          <w:lang w:val="uk-UA"/>
        </w:rPr>
      </w:pPr>
      <w:r w:rsidRPr="001B39B2">
        <w:rPr>
          <w:b/>
          <w:i/>
          <w:color w:val="222222"/>
          <w:szCs w:val="20"/>
          <w:shd w:val="clear" w:color="auto" w:fill="FFFFFF"/>
          <w:lang w:val="uk-UA"/>
        </w:rPr>
        <w:t>Порядок денний:</w:t>
      </w:r>
    </w:p>
    <w:p w:rsidR="00585E56" w:rsidRDefault="00585E56" w:rsidP="00465D76">
      <w:pPr>
        <w:pStyle w:val="a4"/>
        <w:numPr>
          <w:ilvl w:val="0"/>
          <w:numId w:val="5"/>
        </w:num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Заслуховування </w:t>
      </w:r>
      <w:r w:rsidR="00A023C2">
        <w:rPr>
          <w:color w:val="000000" w:themeColor="text1"/>
          <w:lang w:val="uk-UA"/>
        </w:rPr>
        <w:t xml:space="preserve">претендента на посаду </w:t>
      </w:r>
      <w:r w:rsidR="00A023C2" w:rsidRPr="0053405D">
        <w:rPr>
          <w:lang w:val="uk-UA"/>
        </w:rPr>
        <w:t>управління матеріального забезпечення та розвитку інфраструктури</w:t>
      </w:r>
      <w:r w:rsidR="00A023C2">
        <w:rPr>
          <w:lang w:val="uk-UA"/>
        </w:rPr>
        <w:t xml:space="preserve"> Львівської митниці ДФС</w:t>
      </w:r>
      <w:r w:rsidR="00A7120B">
        <w:rPr>
          <w:color w:val="000000" w:themeColor="text1"/>
          <w:lang w:val="uk-UA"/>
        </w:rPr>
        <w:t>.</w:t>
      </w:r>
    </w:p>
    <w:p w:rsidR="00465D76" w:rsidRDefault="00465D76" w:rsidP="00C23C82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Різне</w:t>
      </w:r>
    </w:p>
    <w:p w:rsidR="00137D0A" w:rsidRDefault="00137D0A" w:rsidP="00A13545">
      <w:pPr>
        <w:jc w:val="both"/>
        <w:rPr>
          <w:lang w:val="uk-UA"/>
        </w:rPr>
      </w:pPr>
    </w:p>
    <w:p w:rsidR="0097787B" w:rsidRDefault="0097787B" w:rsidP="00A13545">
      <w:pPr>
        <w:jc w:val="both"/>
        <w:rPr>
          <w:lang w:val="uk-UA"/>
        </w:rPr>
      </w:pPr>
    </w:p>
    <w:p w:rsidR="00137D0A" w:rsidRDefault="00137D0A" w:rsidP="00137D0A">
      <w:pPr>
        <w:jc w:val="both"/>
        <w:rPr>
          <w:b/>
          <w:u w:val="single"/>
          <w:lang w:val="uk-UA"/>
        </w:rPr>
      </w:pPr>
      <w:r w:rsidRPr="003C0893">
        <w:rPr>
          <w:b/>
          <w:u w:val="single"/>
          <w:lang w:val="uk-UA"/>
        </w:rPr>
        <w:t>По першому питанню:</w:t>
      </w:r>
    </w:p>
    <w:p w:rsidR="00F546CA" w:rsidRDefault="00283FC4" w:rsidP="0097787B">
      <w:pPr>
        <w:spacing w:before="60" w:after="60"/>
        <w:jc w:val="both"/>
        <w:rPr>
          <w:lang w:val="uk-UA"/>
        </w:rPr>
      </w:pPr>
      <w:r w:rsidRPr="00B63D68">
        <w:rPr>
          <w:b/>
          <w:lang w:val="uk-UA"/>
        </w:rPr>
        <w:t>Виступив:</w:t>
      </w:r>
      <w:r w:rsidRPr="00137D0A">
        <w:rPr>
          <w:lang w:val="uk-UA"/>
        </w:rPr>
        <w:t xml:space="preserve"> </w:t>
      </w:r>
      <w:r>
        <w:rPr>
          <w:lang w:val="uk-UA"/>
        </w:rPr>
        <w:t>п.Коць І.В зачитавши лист від 12.04.16 №5501/13-70-04/31 на ім</w:t>
      </w:r>
      <w:r w:rsidRPr="00283FC4">
        <w:rPr>
          <w:lang w:val="uk-UA"/>
        </w:rPr>
        <w:t>’</w:t>
      </w:r>
      <w:r>
        <w:rPr>
          <w:lang w:val="uk-UA"/>
        </w:rPr>
        <w:t xml:space="preserve">я голови Громадської ради при ГУ ДФСу Львіській обл Горбача В.В. зміст якого полягав у проханні повторно заслухати Курчика І.М. кандидата на посаду </w:t>
      </w:r>
      <w:r w:rsidRPr="0053405D">
        <w:rPr>
          <w:lang w:val="uk-UA"/>
        </w:rPr>
        <w:t>управління матеріального забезпечення та розвитку інфраструктури</w:t>
      </w:r>
      <w:r>
        <w:rPr>
          <w:lang w:val="uk-UA"/>
        </w:rPr>
        <w:t xml:space="preserve"> Львівської митниці ДФС, так як на попередній зустрічі кандидат не встиг відповісти на всі поставлені запитання, та не зміг окреслити точних позицій.</w:t>
      </w:r>
    </w:p>
    <w:p w:rsidR="00F546CA" w:rsidRPr="00F546CA" w:rsidRDefault="00283FC4" w:rsidP="0097787B">
      <w:pPr>
        <w:spacing w:before="60" w:after="60"/>
        <w:jc w:val="both"/>
        <w:rPr>
          <w:lang w:val="uk-UA"/>
        </w:rPr>
      </w:pPr>
      <w:r w:rsidRPr="00F546CA">
        <w:rPr>
          <w:b/>
          <w:lang w:val="uk-UA"/>
        </w:rPr>
        <w:t>Виступив</w:t>
      </w:r>
      <w:r w:rsidRPr="00F546CA">
        <w:rPr>
          <w:lang w:val="uk-UA"/>
        </w:rPr>
        <w:t xml:space="preserve">: </w:t>
      </w:r>
      <w:r w:rsidR="00F546CA">
        <w:rPr>
          <w:lang w:val="uk-UA"/>
        </w:rPr>
        <w:t>п.</w:t>
      </w:r>
      <w:r w:rsidRPr="00F546CA">
        <w:rPr>
          <w:lang w:val="uk-UA"/>
        </w:rPr>
        <w:t xml:space="preserve">Бех А.В. начальник відділу по роботі з персоналом, який пояснив відсутність </w:t>
      </w:r>
      <w:r w:rsidR="00F546CA" w:rsidRPr="00F546CA">
        <w:rPr>
          <w:lang w:val="uk-UA"/>
        </w:rPr>
        <w:t>К</w:t>
      </w:r>
      <w:r w:rsidRPr="00F546CA">
        <w:rPr>
          <w:lang w:val="uk-UA"/>
        </w:rPr>
        <w:t>урчика І.М</w:t>
      </w:r>
      <w:r w:rsidR="00F546CA" w:rsidRPr="00F546CA">
        <w:rPr>
          <w:lang w:val="uk-UA"/>
        </w:rPr>
        <w:t>.</w:t>
      </w:r>
      <w:r w:rsidRPr="00F546CA">
        <w:rPr>
          <w:lang w:val="uk-UA"/>
        </w:rPr>
        <w:t xml:space="preserve"> </w:t>
      </w:r>
      <w:r w:rsidR="00F546CA" w:rsidRPr="00F546CA">
        <w:rPr>
          <w:lang w:val="uk-UA"/>
        </w:rPr>
        <w:t>із-за відвідань Львівської обл. голов</w:t>
      </w:r>
      <w:r w:rsidR="00F546CA">
        <w:rPr>
          <w:lang w:val="uk-UA"/>
        </w:rPr>
        <w:t>ою</w:t>
      </w:r>
      <w:r w:rsidR="00F546CA" w:rsidRPr="00F546CA">
        <w:rPr>
          <w:lang w:val="uk-UA"/>
        </w:rPr>
        <w:t xml:space="preserve"> Державної фіскальної служби Насіров</w:t>
      </w:r>
      <w:r w:rsidR="00F546CA">
        <w:rPr>
          <w:lang w:val="uk-UA"/>
        </w:rPr>
        <w:t>ом</w:t>
      </w:r>
      <w:r w:rsidR="00F546CA" w:rsidRPr="00F546CA">
        <w:rPr>
          <w:lang w:val="uk-UA"/>
        </w:rPr>
        <w:t xml:space="preserve"> Р</w:t>
      </w:r>
      <w:r w:rsidR="00F546CA">
        <w:rPr>
          <w:lang w:val="uk-UA"/>
        </w:rPr>
        <w:t>.</w:t>
      </w:r>
      <w:r w:rsidR="00F546CA" w:rsidRPr="00F546CA">
        <w:rPr>
          <w:lang w:val="uk-UA"/>
        </w:rPr>
        <w:t>М</w:t>
      </w:r>
      <w:r w:rsidR="00F546CA">
        <w:rPr>
          <w:lang w:val="uk-UA"/>
        </w:rPr>
        <w:t>., який зранку виїхав у відрядження і на момент зібрання комісії не встиг повернутися.</w:t>
      </w:r>
    </w:p>
    <w:p w:rsidR="00283FC4" w:rsidRDefault="00F546CA" w:rsidP="0097787B">
      <w:pPr>
        <w:spacing w:before="60" w:after="60"/>
        <w:jc w:val="both"/>
        <w:rPr>
          <w:lang w:val="uk-UA"/>
        </w:rPr>
      </w:pPr>
      <w:r w:rsidRPr="00B63D68">
        <w:rPr>
          <w:b/>
          <w:lang w:val="uk-UA"/>
        </w:rPr>
        <w:t>Виступив:</w:t>
      </w:r>
      <w:r w:rsidRPr="00137D0A">
        <w:rPr>
          <w:lang w:val="uk-UA"/>
        </w:rPr>
        <w:t xml:space="preserve"> </w:t>
      </w:r>
      <w:r>
        <w:rPr>
          <w:lang w:val="uk-UA"/>
        </w:rPr>
        <w:t>п.Коць І.В поставивши на голосування про перенесення розгляду даного питання на наступні збори, які відбудуться вже на наступному тижні.</w:t>
      </w:r>
    </w:p>
    <w:p w:rsidR="00F546CA" w:rsidRPr="00F6362C" w:rsidRDefault="00F546CA" w:rsidP="0097787B">
      <w:pPr>
        <w:spacing w:before="60" w:after="60"/>
        <w:jc w:val="both"/>
        <w:rPr>
          <w:lang w:val="uk-UA"/>
        </w:rPr>
      </w:pPr>
      <w:r w:rsidRPr="00911B07">
        <w:rPr>
          <w:b/>
          <w:lang w:val="uk-UA"/>
        </w:rPr>
        <w:t>Голосували</w:t>
      </w:r>
      <w:r w:rsidRPr="00F6362C">
        <w:rPr>
          <w:lang w:val="uk-UA"/>
        </w:rPr>
        <w:t xml:space="preserve">: </w:t>
      </w:r>
      <w:r w:rsidRPr="00911B07">
        <w:rPr>
          <w:b/>
          <w:lang w:val="uk-UA"/>
        </w:rPr>
        <w:t>«ЗА»</w:t>
      </w:r>
      <w:r w:rsidRPr="00F6362C">
        <w:rPr>
          <w:lang w:val="uk-UA"/>
        </w:rPr>
        <w:t xml:space="preserve"> - </w:t>
      </w:r>
      <w:r>
        <w:rPr>
          <w:lang w:val="uk-UA"/>
        </w:rPr>
        <w:t>15</w:t>
      </w:r>
      <w:r w:rsidRPr="00F6362C">
        <w:rPr>
          <w:lang w:val="uk-UA"/>
        </w:rPr>
        <w:t xml:space="preserve">, </w:t>
      </w:r>
      <w:r w:rsidRPr="00911B07">
        <w:rPr>
          <w:b/>
          <w:lang w:val="uk-UA"/>
        </w:rPr>
        <w:t>«ПРОТИ»</w:t>
      </w:r>
      <w:r w:rsidRPr="00F6362C">
        <w:rPr>
          <w:lang w:val="uk-UA"/>
        </w:rPr>
        <w:t xml:space="preserve"> - відсутні, </w:t>
      </w:r>
      <w:r w:rsidRPr="00911B07">
        <w:rPr>
          <w:b/>
          <w:lang w:val="uk-UA"/>
        </w:rPr>
        <w:t>«УТРИМАЛИСЯ»</w:t>
      </w:r>
      <w:r w:rsidRPr="00F6362C">
        <w:rPr>
          <w:lang w:val="uk-UA"/>
        </w:rPr>
        <w:t xml:space="preserve"> - відсутні.</w:t>
      </w:r>
    </w:p>
    <w:p w:rsidR="00F546CA" w:rsidRDefault="00F546CA" w:rsidP="00F546CA">
      <w:pPr>
        <w:jc w:val="both"/>
        <w:rPr>
          <w:b/>
          <w:lang w:val="uk-UA"/>
        </w:rPr>
      </w:pPr>
      <w:r w:rsidRPr="00911B07">
        <w:rPr>
          <w:b/>
          <w:lang w:val="uk-UA"/>
        </w:rPr>
        <w:t>Рішення прийнято</w:t>
      </w:r>
      <w:r>
        <w:rPr>
          <w:b/>
          <w:lang w:val="uk-UA"/>
        </w:rPr>
        <w:t xml:space="preserve">. </w:t>
      </w:r>
    </w:p>
    <w:p w:rsidR="004F5FFB" w:rsidRDefault="004F5FFB" w:rsidP="004F5FFB">
      <w:pPr>
        <w:ind w:firstLine="567"/>
        <w:jc w:val="both"/>
        <w:rPr>
          <w:color w:val="10131A"/>
          <w:lang w:val="uk-UA"/>
        </w:rPr>
      </w:pPr>
    </w:p>
    <w:p w:rsidR="0097787B" w:rsidRPr="004F5FFB" w:rsidRDefault="0097787B" w:rsidP="004F5FFB">
      <w:pPr>
        <w:ind w:firstLine="567"/>
        <w:jc w:val="both"/>
        <w:rPr>
          <w:color w:val="10131A"/>
          <w:lang w:val="uk-UA"/>
        </w:rPr>
      </w:pPr>
    </w:p>
    <w:p w:rsidR="00137D0A" w:rsidRDefault="00137D0A" w:rsidP="00137D0A">
      <w:pPr>
        <w:jc w:val="both"/>
        <w:rPr>
          <w:b/>
          <w:lang w:val="uk-UA"/>
        </w:rPr>
      </w:pPr>
    </w:p>
    <w:p w:rsidR="00137D0A" w:rsidRDefault="00137D0A" w:rsidP="0097787B">
      <w:pPr>
        <w:spacing w:before="60" w:after="60"/>
        <w:jc w:val="both"/>
        <w:rPr>
          <w:b/>
          <w:u w:val="single"/>
          <w:lang w:val="uk-UA"/>
        </w:rPr>
      </w:pPr>
      <w:r w:rsidRPr="003C0893">
        <w:rPr>
          <w:b/>
          <w:u w:val="single"/>
          <w:lang w:val="uk-UA"/>
        </w:rPr>
        <w:t>По другому питанню:</w:t>
      </w:r>
    </w:p>
    <w:p w:rsidR="00F546CA" w:rsidRDefault="00137D0A" w:rsidP="0097787B">
      <w:pPr>
        <w:spacing w:before="60" w:after="60"/>
        <w:jc w:val="both"/>
        <w:rPr>
          <w:lang w:val="uk-UA"/>
        </w:rPr>
      </w:pPr>
      <w:r w:rsidRPr="00B63D68">
        <w:rPr>
          <w:b/>
          <w:lang w:val="uk-UA"/>
        </w:rPr>
        <w:t>Виступив:</w:t>
      </w:r>
      <w:r w:rsidRPr="00137D0A">
        <w:rPr>
          <w:lang w:val="uk-UA"/>
        </w:rPr>
        <w:t xml:space="preserve"> </w:t>
      </w:r>
      <w:r w:rsidR="00F546CA">
        <w:rPr>
          <w:lang w:val="uk-UA"/>
        </w:rPr>
        <w:t xml:space="preserve">п.Остапів Р.Ю. заступник голови </w:t>
      </w:r>
      <w:r w:rsidR="009A2CF2" w:rsidRPr="009A2CF2">
        <w:rPr>
          <w:lang w:val="uk-UA"/>
        </w:rPr>
        <w:t>Громадської організації «Львівська асоціація сомельє</w:t>
      </w:r>
      <w:r w:rsidR="009A2CF2">
        <w:rPr>
          <w:lang w:val="uk-UA"/>
        </w:rPr>
        <w:t>» з проханням дозволу від імені кадрової комісії звернутися до голови ГУ ДФС у Львіській обл. п.Кондро І.В. з проханням не допустити збільшення штату працівників у зв</w:t>
      </w:r>
      <w:r w:rsidR="009A2CF2" w:rsidRPr="009A2CF2">
        <w:rPr>
          <w:lang w:val="uk-UA"/>
        </w:rPr>
        <w:t>’</w:t>
      </w:r>
      <w:r w:rsidR="009A2CF2">
        <w:rPr>
          <w:lang w:val="uk-UA"/>
        </w:rPr>
        <w:t>язку з веденням звіту форми 1-ОА (місячна)</w:t>
      </w:r>
      <w:r w:rsidR="00ED7583">
        <w:rPr>
          <w:lang w:val="uk-UA"/>
        </w:rPr>
        <w:t>,</w:t>
      </w:r>
      <w:r w:rsidR="009A2CF2">
        <w:rPr>
          <w:lang w:val="uk-UA"/>
        </w:rPr>
        <w:t xml:space="preserve"> як у спеціалізованому підрозділі так і в інших під підрозділах. </w:t>
      </w:r>
    </w:p>
    <w:p w:rsidR="009A2CF2" w:rsidRDefault="009A2CF2" w:rsidP="00137D0A">
      <w:pPr>
        <w:jc w:val="both"/>
        <w:rPr>
          <w:lang w:val="uk-UA"/>
        </w:rPr>
      </w:pPr>
      <w:r>
        <w:rPr>
          <w:lang w:val="uk-UA"/>
        </w:rPr>
        <w:t xml:space="preserve">В обговореннях члени кадрової комісії </w:t>
      </w:r>
      <w:r w:rsidR="00ED7583">
        <w:rPr>
          <w:lang w:val="uk-UA"/>
        </w:rPr>
        <w:t>висловили пропозицію попрацювати над даним питанням, а також ще надати даний лист на розгляд структури податкової політики.</w:t>
      </w:r>
    </w:p>
    <w:p w:rsidR="0097787B" w:rsidRDefault="0097787B" w:rsidP="00137D0A">
      <w:pPr>
        <w:jc w:val="both"/>
        <w:rPr>
          <w:b/>
          <w:lang w:val="uk-UA"/>
        </w:rPr>
      </w:pPr>
    </w:p>
    <w:p w:rsidR="00ED7583" w:rsidRPr="0097787B" w:rsidRDefault="00ED7583" w:rsidP="00137D0A">
      <w:pPr>
        <w:jc w:val="both"/>
        <w:rPr>
          <w:lang w:val="uk-UA"/>
        </w:rPr>
      </w:pPr>
      <w:r w:rsidRPr="00B63D68">
        <w:rPr>
          <w:b/>
          <w:lang w:val="uk-UA"/>
        </w:rPr>
        <w:t>Виступив:</w:t>
      </w:r>
      <w:r w:rsidRPr="00137D0A">
        <w:rPr>
          <w:lang w:val="uk-UA"/>
        </w:rPr>
        <w:t xml:space="preserve"> </w:t>
      </w:r>
      <w:r>
        <w:rPr>
          <w:lang w:val="uk-UA"/>
        </w:rPr>
        <w:t>п.Коць І.В. зачитавши відвідування</w:t>
      </w:r>
      <w:r w:rsidR="0097787B">
        <w:rPr>
          <w:lang w:val="uk-UA"/>
        </w:rPr>
        <w:t xml:space="preserve"> зборів</w:t>
      </w:r>
      <w:r>
        <w:rPr>
          <w:lang w:val="uk-UA"/>
        </w:rPr>
        <w:t xml:space="preserve"> член</w:t>
      </w:r>
      <w:r w:rsidR="0097787B">
        <w:rPr>
          <w:lang w:val="uk-UA"/>
        </w:rPr>
        <w:t>ами</w:t>
      </w:r>
      <w:r>
        <w:rPr>
          <w:lang w:val="uk-UA"/>
        </w:rPr>
        <w:t xml:space="preserve"> кадрової комісії. Згідно положення про громадську раду при ГУ ДФС у Львівській обл.</w:t>
      </w:r>
      <w:r w:rsidR="0097787B">
        <w:rPr>
          <w:lang w:val="uk-UA"/>
        </w:rPr>
        <w:t xml:space="preserve"> де в </w:t>
      </w:r>
      <w:r>
        <w:rPr>
          <w:lang w:val="uk-UA"/>
        </w:rPr>
        <w:t xml:space="preserve"> пункт</w:t>
      </w:r>
      <w:r w:rsidR="0097787B">
        <w:rPr>
          <w:lang w:val="uk-UA"/>
        </w:rPr>
        <w:t>і</w:t>
      </w:r>
      <w:r>
        <w:rPr>
          <w:lang w:val="uk-UA"/>
        </w:rPr>
        <w:t xml:space="preserve"> 4.7. </w:t>
      </w:r>
      <w:r w:rsidR="0097787B">
        <w:rPr>
          <w:lang w:val="uk-UA"/>
        </w:rPr>
        <w:t>вказано, що</w:t>
      </w:r>
      <w:r>
        <w:rPr>
          <w:lang w:val="uk-UA"/>
        </w:rPr>
        <w:t xml:space="preserve"> членство припиняється в р</w:t>
      </w:r>
      <w:r w:rsidR="0097787B">
        <w:rPr>
          <w:lang w:val="uk-UA"/>
        </w:rPr>
        <w:t>а</w:t>
      </w:r>
      <w:r>
        <w:rPr>
          <w:lang w:val="uk-UA"/>
        </w:rPr>
        <w:t xml:space="preserve">зі систематичного відсутності члена на засіданнях без поважних </w:t>
      </w:r>
      <w:r>
        <w:rPr>
          <w:lang w:val="uk-UA"/>
        </w:rPr>
        <w:lastRenderedPageBreak/>
        <w:t>при</w:t>
      </w:r>
      <w:r w:rsidR="0097787B">
        <w:rPr>
          <w:lang w:val="uk-UA"/>
        </w:rPr>
        <w:t>чин більше ніж два рази підряд</w:t>
      </w:r>
      <w:r w:rsidR="008541A8">
        <w:rPr>
          <w:lang w:val="uk-UA"/>
        </w:rPr>
        <w:t xml:space="preserve"> - </w:t>
      </w:r>
      <w:r w:rsidR="0097787B">
        <w:rPr>
          <w:lang w:val="uk-UA"/>
        </w:rPr>
        <w:t xml:space="preserve"> поставив на голосування про виключення з Кадрової комісії Радика </w:t>
      </w:r>
      <w:r w:rsidR="0097787B" w:rsidRPr="0097787B">
        <w:rPr>
          <w:lang w:val="uk-UA"/>
        </w:rPr>
        <w:t>О. Ю</w:t>
      </w:r>
      <w:r w:rsidR="008541A8">
        <w:rPr>
          <w:lang w:val="uk-UA"/>
        </w:rPr>
        <w:t>.</w:t>
      </w:r>
      <w:r w:rsidR="0097787B" w:rsidRPr="0097787B">
        <w:rPr>
          <w:lang w:val="uk-UA"/>
        </w:rPr>
        <w:t>, який напередодні повідомив про призупинення своєї діяльності, Рак</w:t>
      </w:r>
      <w:r w:rsidR="008541A8">
        <w:rPr>
          <w:lang w:val="uk-UA"/>
        </w:rPr>
        <w:t>а</w:t>
      </w:r>
      <w:r w:rsidR="0097787B" w:rsidRPr="0097787B">
        <w:rPr>
          <w:lang w:val="uk-UA"/>
        </w:rPr>
        <w:t xml:space="preserve"> І. В. і Головат</w:t>
      </w:r>
      <w:r w:rsidR="008541A8">
        <w:rPr>
          <w:lang w:val="uk-UA"/>
        </w:rPr>
        <w:t>ої</w:t>
      </w:r>
      <w:r w:rsidR="0097787B" w:rsidRPr="0097787B">
        <w:rPr>
          <w:lang w:val="uk-UA"/>
        </w:rPr>
        <w:t xml:space="preserve"> Н. Р. у зв’язку зі </w:t>
      </w:r>
      <w:r w:rsidR="0097787B">
        <w:rPr>
          <w:lang w:val="uk-UA"/>
        </w:rPr>
        <w:t>систематичною відсутністю на засіданнях.</w:t>
      </w:r>
    </w:p>
    <w:p w:rsidR="0097787B" w:rsidRPr="00F6362C" w:rsidRDefault="0097787B" w:rsidP="0097787B">
      <w:pPr>
        <w:jc w:val="both"/>
        <w:rPr>
          <w:lang w:val="uk-UA"/>
        </w:rPr>
      </w:pPr>
      <w:r w:rsidRPr="00911B07">
        <w:rPr>
          <w:b/>
          <w:lang w:val="uk-UA"/>
        </w:rPr>
        <w:t>Голосували</w:t>
      </w:r>
      <w:r w:rsidRPr="00F6362C">
        <w:rPr>
          <w:lang w:val="uk-UA"/>
        </w:rPr>
        <w:t xml:space="preserve">: </w:t>
      </w:r>
      <w:r w:rsidRPr="00911B07">
        <w:rPr>
          <w:b/>
          <w:lang w:val="uk-UA"/>
        </w:rPr>
        <w:t>«ЗА»</w:t>
      </w:r>
      <w:r w:rsidRPr="00F6362C">
        <w:rPr>
          <w:lang w:val="uk-UA"/>
        </w:rPr>
        <w:t xml:space="preserve"> - </w:t>
      </w:r>
      <w:r>
        <w:rPr>
          <w:lang w:val="uk-UA"/>
        </w:rPr>
        <w:t>14</w:t>
      </w:r>
      <w:r w:rsidRPr="00F6362C">
        <w:rPr>
          <w:lang w:val="uk-UA"/>
        </w:rPr>
        <w:t xml:space="preserve">, </w:t>
      </w:r>
      <w:r w:rsidRPr="00911B07">
        <w:rPr>
          <w:b/>
          <w:lang w:val="uk-UA"/>
        </w:rPr>
        <w:t>«ПРОТИ»</w:t>
      </w:r>
      <w:r w:rsidRPr="00F6362C">
        <w:rPr>
          <w:lang w:val="uk-UA"/>
        </w:rPr>
        <w:t xml:space="preserve"> - </w:t>
      </w:r>
      <w:r>
        <w:rPr>
          <w:lang w:val="uk-UA"/>
        </w:rPr>
        <w:t>1</w:t>
      </w:r>
      <w:r w:rsidRPr="00F6362C">
        <w:rPr>
          <w:lang w:val="uk-UA"/>
        </w:rPr>
        <w:t xml:space="preserve">, </w:t>
      </w:r>
      <w:r w:rsidRPr="00911B07">
        <w:rPr>
          <w:b/>
          <w:lang w:val="uk-UA"/>
        </w:rPr>
        <w:t>«УТРИМАЛИСЯ»</w:t>
      </w:r>
      <w:r w:rsidRPr="00F6362C">
        <w:rPr>
          <w:lang w:val="uk-UA"/>
        </w:rPr>
        <w:t xml:space="preserve"> - відсутні.</w:t>
      </w:r>
    </w:p>
    <w:p w:rsidR="0097787B" w:rsidRDefault="0097787B" w:rsidP="0097787B">
      <w:pPr>
        <w:jc w:val="both"/>
        <w:rPr>
          <w:b/>
          <w:lang w:val="uk-UA"/>
        </w:rPr>
      </w:pPr>
      <w:r w:rsidRPr="00911B07">
        <w:rPr>
          <w:b/>
          <w:lang w:val="uk-UA"/>
        </w:rPr>
        <w:t>Рішення прийнято</w:t>
      </w:r>
      <w:r>
        <w:rPr>
          <w:b/>
          <w:lang w:val="uk-UA"/>
        </w:rPr>
        <w:t xml:space="preserve">. </w:t>
      </w:r>
    </w:p>
    <w:p w:rsidR="00F546CA" w:rsidRDefault="00F546CA" w:rsidP="00137D0A">
      <w:pPr>
        <w:jc w:val="both"/>
        <w:rPr>
          <w:lang w:val="uk-UA"/>
        </w:rPr>
      </w:pPr>
    </w:p>
    <w:p w:rsidR="00724697" w:rsidRDefault="00724697" w:rsidP="00AC44A6">
      <w:pPr>
        <w:jc w:val="both"/>
        <w:rPr>
          <w:lang w:val="uk-UA"/>
        </w:rPr>
      </w:pPr>
    </w:p>
    <w:p w:rsidR="00724697" w:rsidRDefault="00724697" w:rsidP="00AC44A6">
      <w:pPr>
        <w:jc w:val="both"/>
        <w:rPr>
          <w:lang w:val="uk-UA"/>
        </w:rPr>
      </w:pPr>
    </w:p>
    <w:p w:rsidR="00D86AB3" w:rsidRDefault="00D86AB3" w:rsidP="00AC44A6">
      <w:pPr>
        <w:jc w:val="both"/>
        <w:rPr>
          <w:lang w:val="uk-UA"/>
        </w:rPr>
      </w:pPr>
    </w:p>
    <w:p w:rsidR="00D86AB3" w:rsidRDefault="00D86AB3" w:rsidP="00D86AB3">
      <w:pPr>
        <w:spacing w:line="240" w:lineRule="atLeast"/>
        <w:jc w:val="both"/>
        <w:rPr>
          <w:lang w:val="uk-UA"/>
        </w:rPr>
      </w:pPr>
      <w:r w:rsidRPr="00911B07">
        <w:rPr>
          <w:lang w:val="uk-UA"/>
        </w:rPr>
        <w:t xml:space="preserve">Голова Кадрової комісії  ГР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86AB3" w:rsidRDefault="00D86AB3" w:rsidP="00D86AB3">
      <w:pPr>
        <w:spacing w:line="240" w:lineRule="atLeast"/>
        <w:jc w:val="both"/>
        <w:rPr>
          <w:lang w:val="uk-UA"/>
        </w:rPr>
      </w:pPr>
      <w:r w:rsidRPr="00911B07">
        <w:rPr>
          <w:lang w:val="uk-UA"/>
        </w:rPr>
        <w:t xml:space="preserve">при ГУ ДФС у Львівській обл.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Коць І.В.</w:t>
      </w:r>
    </w:p>
    <w:p w:rsidR="00D86AB3" w:rsidRDefault="00D86AB3" w:rsidP="00D86AB3">
      <w:pPr>
        <w:spacing w:line="240" w:lineRule="atLeast"/>
        <w:jc w:val="both"/>
        <w:rPr>
          <w:lang w:val="uk-UA"/>
        </w:rPr>
      </w:pPr>
    </w:p>
    <w:p w:rsidR="00D86AB3" w:rsidRDefault="00D86AB3" w:rsidP="00D86AB3">
      <w:pPr>
        <w:spacing w:line="240" w:lineRule="atLeast"/>
        <w:jc w:val="both"/>
        <w:rPr>
          <w:lang w:val="uk-UA"/>
        </w:rPr>
      </w:pPr>
      <w:r>
        <w:rPr>
          <w:lang w:val="uk-UA"/>
        </w:rPr>
        <w:t>Секретар</w:t>
      </w:r>
      <w:r w:rsidRPr="00911B07">
        <w:rPr>
          <w:lang w:val="uk-UA"/>
        </w:rPr>
        <w:t xml:space="preserve"> Кадрової комісії  ГР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86AB3" w:rsidRDefault="00D86AB3" w:rsidP="00D86AB3">
      <w:pPr>
        <w:spacing w:line="240" w:lineRule="atLeast"/>
        <w:jc w:val="both"/>
        <w:rPr>
          <w:lang w:val="uk-UA"/>
        </w:rPr>
      </w:pPr>
      <w:r w:rsidRPr="00911B07">
        <w:rPr>
          <w:lang w:val="uk-UA"/>
        </w:rPr>
        <w:t xml:space="preserve">при ГУ ДФС у Львівській обл.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Зінкевич О.В.</w:t>
      </w:r>
    </w:p>
    <w:p w:rsidR="00D86AB3" w:rsidRDefault="00D86AB3" w:rsidP="00D86AB3">
      <w:pPr>
        <w:spacing w:line="240" w:lineRule="atLeast"/>
        <w:jc w:val="both"/>
        <w:rPr>
          <w:lang w:val="uk-UA"/>
        </w:rPr>
      </w:pPr>
    </w:p>
    <w:p w:rsidR="00D86AB3" w:rsidRPr="0047296C" w:rsidRDefault="00D86AB3" w:rsidP="00D86AB3">
      <w:pPr>
        <w:spacing w:line="240" w:lineRule="atLeast"/>
        <w:jc w:val="both"/>
        <w:rPr>
          <w:lang w:val="uk-UA"/>
        </w:rPr>
      </w:pPr>
      <w:r w:rsidRPr="0047296C">
        <w:rPr>
          <w:lang w:val="uk-UA"/>
        </w:rPr>
        <w:t>куратор заступник голови ГР</w:t>
      </w:r>
    </w:p>
    <w:p w:rsidR="00D86AB3" w:rsidRPr="0047296C" w:rsidRDefault="00D86AB3" w:rsidP="00D86AB3">
      <w:pPr>
        <w:spacing w:line="240" w:lineRule="atLeast"/>
        <w:jc w:val="both"/>
        <w:rPr>
          <w:lang w:val="uk-UA"/>
        </w:rPr>
      </w:pPr>
      <w:r w:rsidRPr="0047296C">
        <w:rPr>
          <w:lang w:val="uk-UA"/>
        </w:rPr>
        <w:t xml:space="preserve"> при ГУ ДФС у Львівській обл. </w:t>
      </w:r>
      <w:r w:rsidRPr="0047296C">
        <w:rPr>
          <w:lang w:val="uk-UA"/>
        </w:rPr>
        <w:tab/>
      </w:r>
      <w:r w:rsidRPr="0047296C">
        <w:rPr>
          <w:lang w:val="uk-UA"/>
        </w:rPr>
        <w:tab/>
      </w:r>
      <w:r w:rsidRPr="0047296C">
        <w:rPr>
          <w:lang w:val="uk-UA"/>
        </w:rPr>
        <w:tab/>
      </w:r>
      <w:r w:rsidRPr="0047296C">
        <w:rPr>
          <w:lang w:val="uk-UA"/>
        </w:rPr>
        <w:tab/>
      </w:r>
      <w:r w:rsidRPr="0047296C">
        <w:rPr>
          <w:lang w:val="uk-UA"/>
        </w:rPr>
        <w:tab/>
      </w:r>
      <w:r w:rsidRPr="0047296C">
        <w:rPr>
          <w:lang w:val="uk-UA"/>
        </w:rPr>
        <w:tab/>
        <w:t>Долінський О.М.</w:t>
      </w:r>
    </w:p>
    <w:p w:rsidR="00D86AB3" w:rsidRPr="00D86AB3" w:rsidRDefault="00D86AB3" w:rsidP="00AC44A6">
      <w:pPr>
        <w:jc w:val="both"/>
        <w:rPr>
          <w:lang w:val="uk-UA"/>
        </w:rPr>
      </w:pPr>
    </w:p>
    <w:p w:rsidR="00AC44A6" w:rsidRDefault="00AC44A6" w:rsidP="00AC44A6">
      <w:pPr>
        <w:jc w:val="both"/>
        <w:rPr>
          <w:lang w:val="uk-UA"/>
        </w:rPr>
      </w:pPr>
    </w:p>
    <w:p w:rsidR="00AC44A6" w:rsidRDefault="00AC44A6">
      <w:pPr>
        <w:rPr>
          <w:lang w:val="uk-UA"/>
        </w:rPr>
      </w:pPr>
      <w:r>
        <w:rPr>
          <w:lang w:val="uk-UA"/>
        </w:rPr>
        <w:br w:type="page"/>
      </w:r>
    </w:p>
    <w:p w:rsidR="00AC44A6" w:rsidRPr="008C08C1" w:rsidRDefault="00AC44A6" w:rsidP="00AC44A6">
      <w:pPr>
        <w:spacing w:line="240" w:lineRule="atLeast"/>
        <w:jc w:val="center"/>
        <w:rPr>
          <w:b/>
          <w:lang w:val="en-US"/>
        </w:rPr>
      </w:pPr>
      <w:r w:rsidRPr="00922A27">
        <w:rPr>
          <w:b/>
          <w:lang w:val="uk-UA"/>
        </w:rPr>
        <w:lastRenderedPageBreak/>
        <w:t>Додаток</w:t>
      </w:r>
      <w:r w:rsidRPr="00DC6B2A">
        <w:rPr>
          <w:b/>
        </w:rPr>
        <w:t>1</w:t>
      </w:r>
      <w:r w:rsidRPr="00922A27">
        <w:rPr>
          <w:b/>
          <w:lang w:val="uk-UA"/>
        </w:rPr>
        <w:t xml:space="preserve"> </w:t>
      </w:r>
      <w:r w:rsidRPr="00922A27">
        <w:rPr>
          <w:sz w:val="18"/>
          <w:lang w:val="uk-UA"/>
        </w:rPr>
        <w:t xml:space="preserve">до Протоколу </w:t>
      </w:r>
      <w:r w:rsidR="008C08C1">
        <w:rPr>
          <w:sz w:val="18"/>
          <w:lang w:val="en-US"/>
        </w:rPr>
        <w:t>9</w:t>
      </w:r>
    </w:p>
    <w:p w:rsidR="00AC44A6" w:rsidRPr="00922A27" w:rsidRDefault="00AC44A6" w:rsidP="00AC44A6">
      <w:pPr>
        <w:spacing w:line="240" w:lineRule="atLeast"/>
        <w:jc w:val="center"/>
        <w:rPr>
          <w:b/>
          <w:sz w:val="22"/>
          <w:lang w:val="uk-UA"/>
        </w:rPr>
      </w:pPr>
      <w:r w:rsidRPr="00922A27">
        <w:rPr>
          <w:b/>
          <w:sz w:val="22"/>
          <w:lang w:val="uk-UA"/>
        </w:rPr>
        <w:t>Список членів Кадрової комісії</w:t>
      </w:r>
    </w:p>
    <w:tbl>
      <w:tblPr>
        <w:tblW w:w="9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1"/>
        <w:gridCol w:w="2827"/>
        <w:gridCol w:w="1458"/>
        <w:gridCol w:w="1800"/>
        <w:gridCol w:w="1539"/>
      </w:tblGrid>
      <w:tr w:rsidR="00AC44A6" w:rsidRPr="00922A27" w:rsidTr="003F170C">
        <w:trPr>
          <w:trHeight w:val="46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A6" w:rsidRPr="00922A27" w:rsidRDefault="00AC44A6" w:rsidP="003F170C">
            <w:pPr>
              <w:jc w:val="center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№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A6" w:rsidRPr="00922A27" w:rsidRDefault="00AC44A6" w:rsidP="003F170C">
            <w:pPr>
              <w:jc w:val="center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ПІБ представника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A6" w:rsidRPr="00922A27" w:rsidRDefault="00AC44A6" w:rsidP="003F170C">
            <w:pPr>
              <w:jc w:val="center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 xml:space="preserve">Назва інституту громадського суспільства/структурного підрозділу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A6" w:rsidRPr="00922A27" w:rsidRDefault="00AC44A6" w:rsidP="003F170C">
            <w:pPr>
              <w:jc w:val="center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Контактний телефон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A6" w:rsidRPr="00922A27" w:rsidRDefault="00AC44A6" w:rsidP="003F170C">
            <w:pPr>
              <w:jc w:val="center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e-mail адреса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4A6" w:rsidRPr="00922A27" w:rsidRDefault="00AC44A6" w:rsidP="003F170C">
            <w:pPr>
              <w:jc w:val="center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Підпис</w:t>
            </w:r>
          </w:p>
        </w:tc>
      </w:tr>
      <w:tr w:rsidR="00AC44A6" w:rsidRPr="00922A27" w:rsidTr="003F170C">
        <w:trPr>
          <w:trHeight w:val="1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jc w:val="right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jc w:val="right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jc w:val="right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jc w:val="right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jc w:val="right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jc w:val="right"/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6</w:t>
            </w:r>
          </w:p>
        </w:tc>
      </w:tr>
      <w:tr w:rsidR="00AC44A6" w:rsidRPr="00922A27" w:rsidTr="003F170C">
        <w:trPr>
          <w:trHeight w:val="3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Бондарук Леся Станіславівна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«Пріорітет права»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093 727 11 11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Буга Осип Степанович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Дрогобицька міська організація роботодавців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922A27">
              <w:rPr>
                <w:color w:val="262626"/>
                <w:sz w:val="16"/>
                <w:szCs w:val="16"/>
              </w:rPr>
              <w:t xml:space="preserve">097-95-000-88, </w:t>
            </w:r>
          </w:p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(03244) 3-80-10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30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Вардзаль Олександр Григорович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«Центр громадської адвокатури»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067-37-12961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9" w:history="1">
              <w:r w:rsidR="00AC44A6" w:rsidRPr="00922A27">
                <w:rPr>
                  <w:rStyle w:val="a5"/>
                  <w:sz w:val="16"/>
                  <w:szCs w:val="16"/>
                </w:rPr>
                <w:t>Vardzal.Oleksandr@gmail.com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4.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 xml:space="preserve">Гарат Іван Васильович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Благодійний фонд «Спадщина Митрополита Шептицького»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067-674-10-70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  <w:u w:val="single"/>
              </w:rPr>
            </w:pPr>
            <w:hyperlink r:id="rId10" w:history="1">
              <w:r w:rsidR="00AC44A6" w:rsidRPr="00922A27">
                <w:rPr>
                  <w:rStyle w:val="a5"/>
                  <w:color w:val="262626"/>
                  <w:sz w:val="16"/>
                  <w:szCs w:val="16"/>
                </w:rPr>
                <w:t>harat01@i.ua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67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5.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Долінська Лілія Валеріївна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Територіальне відділення у Львівській області Всеукраїнської громадської організації „Асоціація платників податків України„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922A27">
              <w:rPr>
                <w:color w:val="262626"/>
                <w:sz w:val="16"/>
                <w:szCs w:val="16"/>
              </w:rPr>
              <w:t>225-63-44,</w:t>
            </w:r>
          </w:p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067-67-445-10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11" w:history="1">
              <w:r w:rsidR="00AC44A6" w:rsidRPr="00922A27">
                <w:rPr>
                  <w:rStyle w:val="a5"/>
                  <w:sz w:val="16"/>
                  <w:szCs w:val="16"/>
                </w:rPr>
                <w:t>lvivappu@ukr.net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4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6.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Долінський Олег Миколайович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„Розвиток Громади„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922A27">
              <w:rPr>
                <w:color w:val="262626"/>
                <w:sz w:val="16"/>
                <w:szCs w:val="16"/>
              </w:rPr>
              <w:t xml:space="preserve">235-55-04 , </w:t>
            </w:r>
          </w:p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097-968-15-16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12" w:history="1">
              <w:r w:rsidR="00AC44A6" w:rsidRPr="00922A27">
                <w:rPr>
                  <w:rStyle w:val="a5"/>
                  <w:sz w:val="16"/>
                  <w:szCs w:val="16"/>
                </w:rPr>
                <w:t>odolinskyy@gmail.com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7.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Желяско Андрій Васильович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«Львівська обласна спілка соціального захисту бійців АТО та сімей загиблих»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096-023-62-21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13" w:history="1">
              <w:r w:rsidR="00AC44A6" w:rsidRPr="00922A27">
                <w:rPr>
                  <w:rStyle w:val="a5"/>
                  <w:sz w:val="16"/>
                  <w:szCs w:val="16"/>
                </w:rPr>
                <w:t>zheljasko2012lviv@mail.ru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3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8.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sz w:val="16"/>
                <w:szCs w:val="16"/>
              </w:rPr>
            </w:pPr>
            <w:r w:rsidRPr="00922A27">
              <w:rPr>
                <w:bCs/>
                <w:sz w:val="16"/>
                <w:szCs w:val="16"/>
              </w:rPr>
              <w:t>Зінкевич Ольга Володимирівна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Громадська організація «Варта – 1»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063 268 80 86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AC44A6" w:rsidRPr="00922A27">
                <w:rPr>
                  <w:rStyle w:val="a5"/>
                  <w:sz w:val="16"/>
                  <w:szCs w:val="16"/>
                </w:rPr>
                <w:t>Lolya28@gmail.com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9.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Іваночко Інна Василівна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«Джерела допомоги»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067-708-30-78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en-US"/>
              </w:rPr>
            </w:pPr>
            <w:r w:rsidRPr="00922A27">
              <w:rPr>
                <w:color w:val="262626"/>
                <w:sz w:val="16"/>
                <w:szCs w:val="16"/>
              </w:rPr>
              <w:t> </w:t>
            </w:r>
            <w:r>
              <w:rPr>
                <w:color w:val="262626"/>
                <w:sz w:val="16"/>
                <w:szCs w:val="16"/>
                <w:lang w:val="en-US"/>
              </w:rPr>
              <w:t>goddLviv@gmail.com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10.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Каранець Володимир Йосипович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Місцевий осередок Всеукраїнської Громадської організації «Асоціація ветеранів ДПС України»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050-512-7953 , 067-552-0334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en-US"/>
              </w:rPr>
            </w:pPr>
            <w:r w:rsidRPr="00922A27">
              <w:rPr>
                <w:color w:val="262626"/>
                <w:sz w:val="16"/>
                <w:szCs w:val="16"/>
              </w:rPr>
              <w:t> </w:t>
            </w:r>
            <w:r>
              <w:rPr>
                <w:color w:val="262626"/>
                <w:sz w:val="16"/>
                <w:szCs w:val="16"/>
                <w:lang w:val="en-US"/>
              </w:rPr>
              <w:t>guliaKzavetsis@gmail.com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11.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Кобко Тарас Вікторович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організація»Автосотня самооборони»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291-94-85, 097-247-57-55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AC44A6" w:rsidRPr="00922A27">
                <w:rPr>
                  <w:rStyle w:val="a5"/>
                  <w:sz w:val="16"/>
                  <w:szCs w:val="16"/>
                </w:rPr>
                <w:t>kt</w:t>
              </w:r>
              <w:r w:rsidR="00AC44A6" w:rsidRPr="00D016B0">
                <w:rPr>
                  <w:rStyle w:val="a5"/>
                  <w:sz w:val="16"/>
                  <w:szCs w:val="16"/>
                </w:rPr>
                <w:t>v</w:t>
              </w:r>
              <w:r w:rsidR="00AC44A6" w:rsidRPr="00922A27">
                <w:rPr>
                  <w:rStyle w:val="a5"/>
                  <w:sz w:val="16"/>
                  <w:szCs w:val="16"/>
                </w:rPr>
                <w:t>.taras@gmail.com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3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Коренєва Інга Костянтинівна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«Львівська асоціація сомельє»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050-31-50-324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16" w:history="1">
              <w:r w:rsidR="00AC44A6" w:rsidRPr="00922A27">
                <w:rPr>
                  <w:rStyle w:val="a5"/>
                  <w:sz w:val="16"/>
                  <w:szCs w:val="16"/>
                </w:rPr>
                <w:t>investking@yandex.ru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Костик Володимир Степанович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Місцевий осередок Всеукраїнської організації «Союз захисту підприємництва»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067-679-18-63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17" w:history="1">
              <w:r w:rsidR="00AC44A6" w:rsidRPr="00922A27">
                <w:rPr>
                  <w:rStyle w:val="a5"/>
                  <w:sz w:val="16"/>
                  <w:szCs w:val="16"/>
                </w:rPr>
                <w:t>privokzalniy@ukr.net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4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14.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Коць Ігор Вікторович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організація„Об'єднання підприємців Львівщини КРОК„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099 545 66 67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AC44A6" w:rsidRPr="00922A27">
                <w:rPr>
                  <w:rStyle w:val="a5"/>
                  <w:sz w:val="16"/>
                  <w:szCs w:val="16"/>
                </w:rPr>
                <w:t>ihorkots@gmail.com,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3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15.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 xml:space="preserve">Макух Ростислав Григорович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Благодійний фонд «Нова країна»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050-370-53-03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  <w:u w:val="single"/>
              </w:rPr>
            </w:pPr>
            <w:hyperlink r:id="rId19" w:history="1">
              <w:r w:rsidR="00AC44A6" w:rsidRPr="00922A27">
                <w:rPr>
                  <w:rStyle w:val="a5"/>
                  <w:color w:val="262626"/>
                  <w:sz w:val="16"/>
                  <w:szCs w:val="16"/>
                </w:rPr>
                <w:t>rostyslav@allianz.com.ua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16.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Панова Тетяна Віталіївна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«Самозахист»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237-67-91,067-314-40-30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20" w:history="1">
              <w:r w:rsidR="00AC44A6" w:rsidRPr="00922A27">
                <w:rPr>
                  <w:rStyle w:val="a5"/>
                  <w:sz w:val="16"/>
                  <w:szCs w:val="16"/>
                </w:rPr>
                <w:t>samozaxist@gmail.com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17.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Писарчук Наталія Анатоліївна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Перемишлянська районна організація роботодавців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050-431-49-41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C274A">
            <w:pPr>
              <w:rPr>
                <w:color w:val="262626"/>
                <w:sz w:val="16"/>
                <w:szCs w:val="16"/>
              </w:rPr>
            </w:pPr>
            <w:hyperlink r:id="rId21" w:history="1">
              <w:r w:rsidR="003C274A" w:rsidRPr="00557365">
                <w:rPr>
                  <w:rStyle w:val="a5"/>
                  <w:sz w:val="16"/>
                  <w:szCs w:val="16"/>
                </w:rPr>
                <w:t>pusarch</w:t>
              </w:r>
              <w:r w:rsidR="003C274A" w:rsidRPr="00557365">
                <w:rPr>
                  <w:rStyle w:val="a5"/>
                  <w:sz w:val="16"/>
                  <w:szCs w:val="16"/>
                  <w:lang w:val="en-US"/>
                </w:rPr>
                <w:t>y</w:t>
              </w:r>
              <w:r w:rsidR="003C274A" w:rsidRPr="00557365">
                <w:rPr>
                  <w:rStyle w:val="a5"/>
                  <w:sz w:val="16"/>
                  <w:szCs w:val="16"/>
                </w:rPr>
                <w:t>k@ukr.net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33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18.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Плєсков Михайло сергійович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спілка «Альянс сприяння інвестуванню та розвитку бізнесу»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245-82-30, 067-675-01-49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C1890" w:rsidP="003F170C">
            <w:pPr>
              <w:rPr>
                <w:color w:val="262626"/>
                <w:sz w:val="16"/>
                <w:szCs w:val="16"/>
              </w:rPr>
            </w:pPr>
            <w:r w:rsidRPr="002C1890">
              <w:rPr>
                <w:rStyle w:val="a5"/>
                <w:sz w:val="16"/>
                <w:szCs w:val="16"/>
              </w:rPr>
              <w:t>m.s.pleskov@gmail.com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3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19.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Радик Олег Юліанович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«Економічний бойкотний рух»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096 222 25 25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22" w:history="1">
              <w:r w:rsidR="00AC44A6" w:rsidRPr="00922A27">
                <w:rPr>
                  <w:rStyle w:val="a5"/>
                  <w:sz w:val="16"/>
                  <w:szCs w:val="16"/>
                </w:rPr>
                <w:t>radyk@ukr.net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20.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Рак Ігор Васильович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Міжнародний благодійний фонд «Промені надії»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095-826-70-81, 044-528-05-76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23" w:history="1">
              <w:r w:rsidR="00AC44A6" w:rsidRPr="00922A27">
                <w:rPr>
                  <w:rStyle w:val="a5"/>
                  <w:sz w:val="16"/>
                  <w:szCs w:val="16"/>
                </w:rPr>
                <w:t>promeni@ukr.net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21.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 xml:space="preserve">Саврій Ігор Ярославович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«Рабів до раю не пускають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067-67-4444-97, 097-078-77-38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24" w:history="1">
              <w:r w:rsidR="00AC44A6" w:rsidRPr="00922A27">
                <w:rPr>
                  <w:rStyle w:val="a5"/>
                  <w:sz w:val="16"/>
                  <w:szCs w:val="16"/>
                </w:rPr>
                <w:t>sv1111mark@gmail.com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3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22.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Спринський Іван Мирославович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Громадське формування «Рабів  до раю не пускають»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093-727-11-11, 068 316 44 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25" w:history="1">
              <w:r w:rsidR="00AC44A6" w:rsidRPr="00922A27">
                <w:rPr>
                  <w:rStyle w:val="a5"/>
                  <w:sz w:val="16"/>
                  <w:szCs w:val="16"/>
                </w:rPr>
                <w:t>rdrnp2014@gmail.com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41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23.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Шелестак Наталія Володимирівна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Громадська організація «Варта – 700»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922A27">
              <w:rPr>
                <w:color w:val="262626"/>
                <w:sz w:val="16"/>
                <w:szCs w:val="16"/>
              </w:rPr>
              <w:t>243-44-11,</w:t>
            </w:r>
          </w:p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067-771-7771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A6" w:rsidRPr="00922A27" w:rsidRDefault="002A467C" w:rsidP="003F170C">
            <w:pPr>
              <w:rPr>
                <w:color w:val="262626"/>
                <w:sz w:val="16"/>
                <w:szCs w:val="16"/>
              </w:rPr>
            </w:pPr>
            <w:hyperlink r:id="rId26" w:history="1">
              <w:r w:rsidR="00AC44A6" w:rsidRPr="00922A27">
                <w:rPr>
                  <w:rStyle w:val="a5"/>
                  <w:sz w:val="16"/>
                  <w:szCs w:val="16"/>
                </w:rPr>
                <w:t>varta-700@ukr.net</w:t>
              </w:r>
            </w:hyperlink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  <w:r w:rsidRPr="00922A27">
              <w:rPr>
                <w:sz w:val="16"/>
                <w:szCs w:val="16"/>
              </w:rPr>
              <w:t> </w:t>
            </w:r>
          </w:p>
        </w:tc>
      </w:tr>
      <w:tr w:rsidR="00AC44A6" w:rsidRPr="00922A27" w:rsidTr="003F170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922A27">
              <w:rPr>
                <w:color w:val="262626"/>
                <w:sz w:val="16"/>
                <w:szCs w:val="16"/>
                <w:lang w:val="uk-UA"/>
              </w:rPr>
              <w:t>24</w:t>
            </w:r>
            <w:r>
              <w:rPr>
                <w:color w:val="262626"/>
                <w:sz w:val="16"/>
                <w:szCs w:val="16"/>
                <w:lang w:val="uk-UA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  <w:lang w:val="uk-UA"/>
              </w:rPr>
            </w:pPr>
            <w:r w:rsidRPr="00922A27">
              <w:rPr>
                <w:bCs/>
                <w:color w:val="262626"/>
                <w:sz w:val="16"/>
                <w:szCs w:val="16"/>
                <w:lang w:val="uk-UA"/>
              </w:rPr>
              <w:t xml:space="preserve">Коцюруба Ігор 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en-US"/>
              </w:rPr>
            </w:pPr>
            <w:r w:rsidRPr="00922A27">
              <w:rPr>
                <w:color w:val="262626"/>
                <w:sz w:val="16"/>
                <w:szCs w:val="16"/>
              </w:rPr>
              <w:t>Громадське формування</w:t>
            </w:r>
            <w:r w:rsidRPr="00922A27">
              <w:rPr>
                <w:color w:val="262626"/>
                <w:sz w:val="16"/>
                <w:szCs w:val="16"/>
                <w:lang w:val="uk-UA"/>
              </w:rPr>
              <w:t xml:space="preserve"> </w:t>
            </w:r>
            <w:r w:rsidRPr="00922A27">
              <w:rPr>
                <w:color w:val="262626"/>
                <w:sz w:val="16"/>
                <w:szCs w:val="16"/>
                <w:lang w:val="en-US"/>
              </w:rPr>
              <w:t>“</w:t>
            </w:r>
            <w:r w:rsidRPr="00922A27">
              <w:rPr>
                <w:color w:val="262626"/>
                <w:sz w:val="16"/>
                <w:szCs w:val="16"/>
                <w:lang w:val="uk-UA"/>
              </w:rPr>
              <w:t>Патріот</w:t>
            </w:r>
            <w:r w:rsidRPr="00922A27">
              <w:rPr>
                <w:color w:val="262626"/>
                <w:sz w:val="16"/>
                <w:szCs w:val="16"/>
                <w:lang w:val="en-US"/>
              </w:rPr>
              <w:t>”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en-US"/>
              </w:rPr>
            </w:pPr>
            <w:r w:rsidRPr="00922A27">
              <w:rPr>
                <w:color w:val="262626"/>
                <w:sz w:val="16"/>
                <w:szCs w:val="16"/>
                <w:lang w:val="en-US"/>
              </w:rPr>
              <w:t>067-673-23-46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</w:p>
        </w:tc>
      </w:tr>
      <w:tr w:rsidR="00AC44A6" w:rsidRPr="00922A27" w:rsidTr="003F170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922A27">
              <w:rPr>
                <w:color w:val="262626"/>
                <w:sz w:val="16"/>
                <w:szCs w:val="16"/>
                <w:lang w:val="uk-UA"/>
              </w:rPr>
              <w:t>25</w:t>
            </w:r>
            <w:r>
              <w:rPr>
                <w:color w:val="262626"/>
                <w:sz w:val="16"/>
                <w:szCs w:val="16"/>
                <w:lang w:val="uk-UA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922A27" w:rsidRDefault="00AC44A6" w:rsidP="003F170C">
            <w:pPr>
              <w:rPr>
                <w:bCs/>
                <w:color w:val="262626"/>
                <w:sz w:val="16"/>
                <w:szCs w:val="16"/>
              </w:rPr>
            </w:pPr>
            <w:r w:rsidRPr="00922A27">
              <w:rPr>
                <w:bCs/>
                <w:color w:val="262626"/>
                <w:sz w:val="16"/>
                <w:szCs w:val="16"/>
              </w:rPr>
              <w:t>Білас Степан Ярославович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Львівський відокремлений підрозділ громадської організації "Всеукраїнська  Координаційна Рада Майдану"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067-37-11-23-07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</w:rPr>
            </w:pPr>
            <w:r w:rsidRPr="00922A27">
              <w:rPr>
                <w:color w:val="262626"/>
                <w:sz w:val="16"/>
                <w:szCs w:val="16"/>
              </w:rPr>
              <w:t>vkrm.lviv@gmail.com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44A6" w:rsidRPr="00922A27" w:rsidRDefault="00AC44A6" w:rsidP="003F170C">
            <w:pPr>
              <w:rPr>
                <w:sz w:val="16"/>
                <w:szCs w:val="16"/>
              </w:rPr>
            </w:pPr>
          </w:p>
        </w:tc>
      </w:tr>
      <w:tr w:rsidR="00AC44A6" w:rsidRPr="008C08C1" w:rsidTr="003F170C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4A6" w:rsidRPr="00922A27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>
              <w:rPr>
                <w:color w:val="262626"/>
                <w:sz w:val="16"/>
                <w:szCs w:val="16"/>
                <w:lang w:val="uk-UA"/>
              </w:rPr>
              <w:t>26.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D016B0" w:rsidRDefault="00AC44A6" w:rsidP="003F170C">
            <w:pPr>
              <w:rPr>
                <w:bCs/>
                <w:color w:val="262626"/>
                <w:sz w:val="16"/>
                <w:szCs w:val="16"/>
                <w:lang w:val="uk-UA"/>
              </w:rPr>
            </w:pPr>
            <w:r>
              <w:rPr>
                <w:bCs/>
                <w:color w:val="262626"/>
                <w:sz w:val="16"/>
                <w:szCs w:val="16"/>
                <w:lang w:val="uk-UA"/>
              </w:rPr>
              <w:t>Бондар Ярослав Михайлович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D016B0">
              <w:rPr>
                <w:color w:val="262626"/>
                <w:sz w:val="16"/>
                <w:szCs w:val="16"/>
                <w:lang w:val="uk-UA"/>
              </w:rPr>
              <w:t>Місцеве відділення у м.Львові Всеукраїнської громадської організації „Асоціація платників податків України„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D016B0">
              <w:rPr>
                <w:color w:val="262626"/>
                <w:sz w:val="16"/>
                <w:szCs w:val="16"/>
                <w:lang w:val="uk-UA"/>
              </w:rPr>
              <w:t>225-63-44,  067-429-35-07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D016B0">
              <w:rPr>
                <w:color w:val="262626"/>
                <w:sz w:val="16"/>
                <w:szCs w:val="16"/>
                <w:lang w:val="uk-UA"/>
              </w:rPr>
              <w:t>lnatali@i.ua , natalichka.klimchuk@gmail.com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44A6" w:rsidRPr="00D016B0" w:rsidRDefault="00AC44A6" w:rsidP="003F170C">
            <w:pPr>
              <w:rPr>
                <w:sz w:val="16"/>
                <w:szCs w:val="16"/>
                <w:lang w:val="uk-UA"/>
              </w:rPr>
            </w:pPr>
          </w:p>
        </w:tc>
      </w:tr>
      <w:tr w:rsidR="00AC44A6" w:rsidRPr="00D016B0" w:rsidTr="003F170C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4A6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>
              <w:rPr>
                <w:color w:val="262626"/>
                <w:sz w:val="16"/>
                <w:szCs w:val="16"/>
                <w:lang w:val="uk-UA"/>
              </w:rPr>
              <w:t>27.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Default="00AC44A6" w:rsidP="003F170C">
            <w:pPr>
              <w:rPr>
                <w:bCs/>
                <w:color w:val="262626"/>
                <w:sz w:val="16"/>
                <w:szCs w:val="16"/>
                <w:lang w:val="uk-UA"/>
              </w:rPr>
            </w:pPr>
            <w:r>
              <w:rPr>
                <w:bCs/>
                <w:color w:val="262626"/>
                <w:sz w:val="16"/>
                <w:szCs w:val="16"/>
                <w:lang w:val="uk-UA"/>
              </w:rPr>
              <w:t>Скиба Ольга Анатоліївна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D016B0">
              <w:rPr>
                <w:color w:val="262626"/>
                <w:sz w:val="16"/>
                <w:szCs w:val="16"/>
                <w:lang w:val="uk-UA"/>
              </w:rPr>
              <w:t>Львівська обласна галузева організація роботодавців меблевиків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D016B0">
              <w:rPr>
                <w:color w:val="262626"/>
                <w:sz w:val="16"/>
                <w:szCs w:val="16"/>
                <w:lang w:val="uk-UA"/>
              </w:rPr>
              <w:t>032-242-12-66, 050-430-23-50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D016B0">
              <w:rPr>
                <w:color w:val="262626"/>
                <w:sz w:val="16"/>
                <w:szCs w:val="16"/>
                <w:lang w:val="uk-UA"/>
              </w:rPr>
              <w:t>skyba_olya@mail.ru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44A6" w:rsidRPr="00D016B0" w:rsidRDefault="00AC44A6" w:rsidP="003F170C">
            <w:pPr>
              <w:rPr>
                <w:sz w:val="16"/>
                <w:szCs w:val="16"/>
                <w:lang w:val="uk-UA"/>
              </w:rPr>
            </w:pPr>
          </w:p>
        </w:tc>
      </w:tr>
      <w:tr w:rsidR="00AC44A6" w:rsidRPr="00D016B0" w:rsidTr="0016286A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4A6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>
              <w:rPr>
                <w:color w:val="262626"/>
                <w:sz w:val="16"/>
                <w:szCs w:val="16"/>
                <w:lang w:val="uk-UA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Default="00AC44A6" w:rsidP="003F170C">
            <w:pPr>
              <w:rPr>
                <w:bCs/>
                <w:color w:val="262626"/>
                <w:sz w:val="16"/>
                <w:szCs w:val="16"/>
                <w:lang w:val="uk-UA"/>
              </w:rPr>
            </w:pPr>
            <w:r>
              <w:rPr>
                <w:bCs/>
                <w:color w:val="262626"/>
                <w:sz w:val="16"/>
                <w:szCs w:val="16"/>
                <w:lang w:val="uk-UA"/>
              </w:rPr>
              <w:t>Головата Наталія Романівна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EC50BF">
              <w:rPr>
                <w:color w:val="262626"/>
                <w:sz w:val="16"/>
                <w:szCs w:val="16"/>
                <w:lang w:val="uk-UA"/>
              </w:rPr>
              <w:t>Громадська організація Львівський клуб "Зонта клуб Львів"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>
              <w:rPr>
                <w:color w:val="262626"/>
                <w:sz w:val="16"/>
                <w:szCs w:val="16"/>
                <w:lang w:val="uk-UA"/>
              </w:rPr>
              <w:t>050 690 34 24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A6" w:rsidRPr="00D016B0" w:rsidRDefault="00AC44A6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EC50BF">
              <w:rPr>
                <w:color w:val="262626"/>
                <w:sz w:val="16"/>
                <w:szCs w:val="16"/>
                <w:lang w:val="uk-UA"/>
              </w:rPr>
              <w:t>ngolovata@ukr.net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44A6" w:rsidRPr="00D016B0" w:rsidRDefault="00AC44A6" w:rsidP="003F170C">
            <w:pPr>
              <w:rPr>
                <w:sz w:val="16"/>
                <w:szCs w:val="16"/>
                <w:lang w:val="uk-UA"/>
              </w:rPr>
            </w:pPr>
          </w:p>
        </w:tc>
      </w:tr>
      <w:tr w:rsidR="0016286A" w:rsidRPr="00D016B0" w:rsidTr="003F170C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86A" w:rsidRDefault="0016286A" w:rsidP="003F170C">
            <w:pPr>
              <w:rPr>
                <w:color w:val="262626"/>
                <w:sz w:val="16"/>
                <w:szCs w:val="16"/>
                <w:lang w:val="uk-UA"/>
              </w:rPr>
            </w:pPr>
            <w:r>
              <w:rPr>
                <w:color w:val="262626"/>
                <w:sz w:val="16"/>
                <w:szCs w:val="16"/>
                <w:lang w:val="uk-UA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286A" w:rsidRDefault="0016286A" w:rsidP="003F170C">
            <w:pPr>
              <w:rPr>
                <w:bCs/>
                <w:color w:val="262626"/>
                <w:sz w:val="16"/>
                <w:szCs w:val="16"/>
                <w:lang w:val="uk-UA"/>
              </w:rPr>
            </w:pPr>
            <w:r w:rsidRPr="0016286A">
              <w:rPr>
                <w:bCs/>
                <w:color w:val="262626"/>
                <w:sz w:val="16"/>
                <w:szCs w:val="16"/>
                <w:lang w:val="uk-UA"/>
              </w:rPr>
              <w:t>Зошій Юрій Йосипович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286A" w:rsidRPr="00EC50BF" w:rsidRDefault="0016286A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16286A">
              <w:rPr>
                <w:color w:val="262626"/>
                <w:sz w:val="16"/>
                <w:szCs w:val="16"/>
                <w:lang w:val="uk-UA"/>
              </w:rPr>
              <w:t>Львівська обласна територіальна організація  роботодавців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6286A" w:rsidRDefault="0016286A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16286A">
              <w:rPr>
                <w:color w:val="262626"/>
                <w:sz w:val="16"/>
                <w:szCs w:val="16"/>
                <w:lang w:val="uk-UA"/>
              </w:rPr>
              <w:t>067-725-10-85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6286A" w:rsidRPr="00EC50BF" w:rsidRDefault="0016286A" w:rsidP="003F170C">
            <w:pPr>
              <w:rPr>
                <w:color w:val="262626"/>
                <w:sz w:val="16"/>
                <w:szCs w:val="16"/>
                <w:lang w:val="uk-UA"/>
              </w:rPr>
            </w:pPr>
            <w:r w:rsidRPr="0016286A">
              <w:rPr>
                <w:color w:val="262626"/>
                <w:sz w:val="16"/>
                <w:szCs w:val="16"/>
                <w:lang w:val="uk-UA"/>
              </w:rPr>
              <w:t>zoshiy@gmail.com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286A" w:rsidRPr="00D016B0" w:rsidRDefault="0016286A" w:rsidP="003F170C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AC44A6" w:rsidRPr="00A967C8" w:rsidRDefault="00AC44A6" w:rsidP="00AC44A6">
      <w:pPr>
        <w:jc w:val="both"/>
        <w:rPr>
          <w:lang w:val="uk-UA"/>
        </w:rPr>
      </w:pPr>
    </w:p>
    <w:p w:rsidR="005C336D" w:rsidRPr="005C336D" w:rsidRDefault="005C336D" w:rsidP="005C336D">
      <w:pPr>
        <w:jc w:val="both"/>
        <w:rPr>
          <w:u w:val="single"/>
          <w:lang w:val="uk-UA"/>
        </w:rPr>
      </w:pPr>
    </w:p>
    <w:sectPr w:rsidR="005C336D" w:rsidRPr="005C336D" w:rsidSect="002A60D5">
      <w:headerReference w:type="default" r:id="rId27"/>
      <w:pgSz w:w="11906" w:h="16838"/>
      <w:pgMar w:top="850" w:right="850" w:bottom="850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61" w:rsidRDefault="00201661" w:rsidP="002A60D5">
      <w:r>
        <w:separator/>
      </w:r>
    </w:p>
  </w:endnote>
  <w:endnote w:type="continuationSeparator" w:id="0">
    <w:p w:rsidR="00201661" w:rsidRDefault="00201661" w:rsidP="002A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iest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61" w:rsidRDefault="00201661" w:rsidP="002A60D5">
      <w:r>
        <w:separator/>
      </w:r>
    </w:p>
  </w:footnote>
  <w:footnote w:type="continuationSeparator" w:id="0">
    <w:p w:rsidR="00201661" w:rsidRDefault="00201661" w:rsidP="002A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795213"/>
      <w:docPartObj>
        <w:docPartGallery w:val="Page Numbers (Top of Page)"/>
        <w:docPartUnique/>
      </w:docPartObj>
    </w:sdtPr>
    <w:sdtEndPr/>
    <w:sdtContent>
      <w:p w:rsidR="003F170C" w:rsidRPr="002A60D5" w:rsidRDefault="003F170C" w:rsidP="002A60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67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927"/>
    <w:multiLevelType w:val="hybridMultilevel"/>
    <w:tmpl w:val="4B52D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2AEB"/>
    <w:multiLevelType w:val="hybridMultilevel"/>
    <w:tmpl w:val="4F40BD5E"/>
    <w:lvl w:ilvl="0" w:tplc="52E0DEB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E7CF2"/>
    <w:multiLevelType w:val="hybridMultilevel"/>
    <w:tmpl w:val="40182856"/>
    <w:lvl w:ilvl="0" w:tplc="52E0DEBE">
      <w:start w:val="24"/>
      <w:numFmt w:val="bullet"/>
      <w:lvlText w:val="-"/>
      <w:lvlJc w:val="left"/>
      <w:pPr>
        <w:ind w:left="15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">
    <w:nsid w:val="1F401728"/>
    <w:multiLevelType w:val="hybridMultilevel"/>
    <w:tmpl w:val="21340990"/>
    <w:lvl w:ilvl="0" w:tplc="0422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>
    <w:nsid w:val="377F4EE9"/>
    <w:multiLevelType w:val="hybridMultilevel"/>
    <w:tmpl w:val="1B1C4CC2"/>
    <w:lvl w:ilvl="0" w:tplc="52E0DEBE">
      <w:start w:val="24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43304584"/>
    <w:multiLevelType w:val="hybridMultilevel"/>
    <w:tmpl w:val="D8328734"/>
    <w:lvl w:ilvl="0" w:tplc="F43EB7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12D88"/>
    <w:multiLevelType w:val="hybridMultilevel"/>
    <w:tmpl w:val="9B2A2BEC"/>
    <w:lvl w:ilvl="0" w:tplc="52E0DEB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F3F0B"/>
    <w:multiLevelType w:val="hybridMultilevel"/>
    <w:tmpl w:val="D8328734"/>
    <w:lvl w:ilvl="0" w:tplc="F43EB7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0D"/>
    <w:rsid w:val="00006485"/>
    <w:rsid w:val="00014FD1"/>
    <w:rsid w:val="00022CC4"/>
    <w:rsid w:val="0003020B"/>
    <w:rsid w:val="000372D5"/>
    <w:rsid w:val="0005222D"/>
    <w:rsid w:val="00091064"/>
    <w:rsid w:val="00137D0A"/>
    <w:rsid w:val="0016286A"/>
    <w:rsid w:val="00162E75"/>
    <w:rsid w:val="001A1228"/>
    <w:rsid w:val="001B2450"/>
    <w:rsid w:val="001B39B2"/>
    <w:rsid w:val="001C076F"/>
    <w:rsid w:val="001C361A"/>
    <w:rsid w:val="00201661"/>
    <w:rsid w:val="0021060D"/>
    <w:rsid w:val="00214807"/>
    <w:rsid w:val="0022130B"/>
    <w:rsid w:val="00237E6F"/>
    <w:rsid w:val="00276FE0"/>
    <w:rsid w:val="00283FC4"/>
    <w:rsid w:val="002A467C"/>
    <w:rsid w:val="002A60D5"/>
    <w:rsid w:val="002B2CF0"/>
    <w:rsid w:val="002C1890"/>
    <w:rsid w:val="002F043B"/>
    <w:rsid w:val="002F2A87"/>
    <w:rsid w:val="0031723C"/>
    <w:rsid w:val="00320389"/>
    <w:rsid w:val="00333FCA"/>
    <w:rsid w:val="0039130F"/>
    <w:rsid w:val="003C0893"/>
    <w:rsid w:val="003C274A"/>
    <w:rsid w:val="003D2A8E"/>
    <w:rsid w:val="003F170C"/>
    <w:rsid w:val="00415711"/>
    <w:rsid w:val="00425220"/>
    <w:rsid w:val="00426DBF"/>
    <w:rsid w:val="00465D76"/>
    <w:rsid w:val="00466FAD"/>
    <w:rsid w:val="00470232"/>
    <w:rsid w:val="0047296C"/>
    <w:rsid w:val="004A3FCC"/>
    <w:rsid w:val="004D1AC2"/>
    <w:rsid w:val="004D6E72"/>
    <w:rsid w:val="004F5FFB"/>
    <w:rsid w:val="00501229"/>
    <w:rsid w:val="00502888"/>
    <w:rsid w:val="0053405D"/>
    <w:rsid w:val="00546C44"/>
    <w:rsid w:val="00556767"/>
    <w:rsid w:val="00585E56"/>
    <w:rsid w:val="005C336D"/>
    <w:rsid w:val="005D5DDB"/>
    <w:rsid w:val="005E17D2"/>
    <w:rsid w:val="00601A56"/>
    <w:rsid w:val="00610EAF"/>
    <w:rsid w:val="00624202"/>
    <w:rsid w:val="006258BB"/>
    <w:rsid w:val="006267BF"/>
    <w:rsid w:val="00652E05"/>
    <w:rsid w:val="006A1A34"/>
    <w:rsid w:val="006C6C89"/>
    <w:rsid w:val="00724697"/>
    <w:rsid w:val="00742F8F"/>
    <w:rsid w:val="0076027C"/>
    <w:rsid w:val="007830DE"/>
    <w:rsid w:val="00792C68"/>
    <w:rsid w:val="007B4C0D"/>
    <w:rsid w:val="007D0FD5"/>
    <w:rsid w:val="00800A2B"/>
    <w:rsid w:val="00807389"/>
    <w:rsid w:val="00830272"/>
    <w:rsid w:val="008303D5"/>
    <w:rsid w:val="008541A8"/>
    <w:rsid w:val="00872AB7"/>
    <w:rsid w:val="00883ED6"/>
    <w:rsid w:val="00891124"/>
    <w:rsid w:val="008B491E"/>
    <w:rsid w:val="008C08C1"/>
    <w:rsid w:val="008D2776"/>
    <w:rsid w:val="008F541B"/>
    <w:rsid w:val="00911B07"/>
    <w:rsid w:val="00922A27"/>
    <w:rsid w:val="0097787B"/>
    <w:rsid w:val="009A2CF2"/>
    <w:rsid w:val="009A62E9"/>
    <w:rsid w:val="00A023C2"/>
    <w:rsid w:val="00A12CAF"/>
    <w:rsid w:val="00A13157"/>
    <w:rsid w:val="00A13545"/>
    <w:rsid w:val="00A21086"/>
    <w:rsid w:val="00A56B4B"/>
    <w:rsid w:val="00A7120B"/>
    <w:rsid w:val="00A967C8"/>
    <w:rsid w:val="00AA4C48"/>
    <w:rsid w:val="00AB4216"/>
    <w:rsid w:val="00AC44A6"/>
    <w:rsid w:val="00AD7A0E"/>
    <w:rsid w:val="00AF222B"/>
    <w:rsid w:val="00AF5B2C"/>
    <w:rsid w:val="00B00796"/>
    <w:rsid w:val="00B04D29"/>
    <w:rsid w:val="00B055FB"/>
    <w:rsid w:val="00B24607"/>
    <w:rsid w:val="00B26FA4"/>
    <w:rsid w:val="00B271E5"/>
    <w:rsid w:val="00B27AA6"/>
    <w:rsid w:val="00B37C70"/>
    <w:rsid w:val="00B63D68"/>
    <w:rsid w:val="00B93602"/>
    <w:rsid w:val="00BC6AA3"/>
    <w:rsid w:val="00C23C82"/>
    <w:rsid w:val="00C24224"/>
    <w:rsid w:val="00C25005"/>
    <w:rsid w:val="00C46056"/>
    <w:rsid w:val="00CA3427"/>
    <w:rsid w:val="00CD3175"/>
    <w:rsid w:val="00CD63CB"/>
    <w:rsid w:val="00CE2706"/>
    <w:rsid w:val="00CF5F1C"/>
    <w:rsid w:val="00D05B8E"/>
    <w:rsid w:val="00D12417"/>
    <w:rsid w:val="00D86AB3"/>
    <w:rsid w:val="00DB0DA4"/>
    <w:rsid w:val="00DB399E"/>
    <w:rsid w:val="00DB48FF"/>
    <w:rsid w:val="00DC151A"/>
    <w:rsid w:val="00DC6B2A"/>
    <w:rsid w:val="00E36B04"/>
    <w:rsid w:val="00E66992"/>
    <w:rsid w:val="00E95B3B"/>
    <w:rsid w:val="00EB32E7"/>
    <w:rsid w:val="00ED7583"/>
    <w:rsid w:val="00F078E1"/>
    <w:rsid w:val="00F546CA"/>
    <w:rsid w:val="00F6362C"/>
    <w:rsid w:val="00F66059"/>
    <w:rsid w:val="00F96CF9"/>
    <w:rsid w:val="00FC4F46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0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3020B"/>
    <w:pPr>
      <w:keepNext/>
      <w:jc w:val="both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qFormat/>
    <w:rsid w:val="0003020B"/>
    <w:pPr>
      <w:keepNext/>
      <w:jc w:val="both"/>
      <w:outlineLvl w:val="1"/>
    </w:pPr>
    <w:rPr>
      <w:b/>
      <w:i/>
      <w:szCs w:val="20"/>
    </w:rPr>
  </w:style>
  <w:style w:type="paragraph" w:styleId="3">
    <w:name w:val="heading 3"/>
    <w:basedOn w:val="a"/>
    <w:link w:val="30"/>
    <w:uiPriority w:val="9"/>
    <w:qFormat/>
    <w:rsid w:val="005D5DDB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5">
    <w:name w:val="heading 5"/>
    <w:basedOn w:val="a"/>
    <w:next w:val="a"/>
    <w:link w:val="50"/>
    <w:qFormat/>
    <w:rsid w:val="000302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020B"/>
    <w:pPr>
      <w:keepNext/>
      <w:jc w:val="both"/>
      <w:outlineLvl w:val="5"/>
    </w:pPr>
    <w:rPr>
      <w:rFonts w:ascii="Fiesta" w:hAnsi="Fiesta"/>
      <w:b/>
      <w:i/>
      <w:color w:val="000000"/>
      <w:szCs w:val="20"/>
    </w:rPr>
  </w:style>
  <w:style w:type="paragraph" w:styleId="7">
    <w:name w:val="heading 7"/>
    <w:basedOn w:val="a"/>
    <w:next w:val="a"/>
    <w:link w:val="70"/>
    <w:qFormat/>
    <w:rsid w:val="0003020B"/>
    <w:pPr>
      <w:keepNext/>
      <w:tabs>
        <w:tab w:val="left" w:pos="3544"/>
        <w:tab w:val="left" w:pos="7938"/>
      </w:tabs>
      <w:jc w:val="center"/>
      <w:outlineLvl w:val="6"/>
    </w:pPr>
    <w:rPr>
      <w:rFonts w:ascii="Fiesta" w:hAnsi="Fiesta"/>
      <w:b/>
      <w:i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03020B"/>
    <w:pPr>
      <w:keepNext/>
      <w:tabs>
        <w:tab w:val="left" w:pos="3544"/>
      </w:tabs>
      <w:jc w:val="center"/>
      <w:outlineLvl w:val="7"/>
    </w:pPr>
    <w:rPr>
      <w:rFonts w:ascii="Fiesta" w:hAnsi="Fiesta"/>
      <w:b/>
      <w:i/>
      <w:color w:val="000000"/>
      <w:sz w:val="28"/>
      <w:szCs w:val="20"/>
      <w:u w:val="single"/>
    </w:rPr>
  </w:style>
  <w:style w:type="paragraph" w:styleId="9">
    <w:name w:val="heading 9"/>
    <w:basedOn w:val="a"/>
    <w:next w:val="a"/>
    <w:link w:val="90"/>
    <w:qFormat/>
    <w:rsid w:val="000302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20B"/>
    <w:rPr>
      <w:i/>
      <w:sz w:val="24"/>
      <w:lang w:val="ru-RU" w:eastAsia="ru-RU"/>
    </w:rPr>
  </w:style>
  <w:style w:type="character" w:customStyle="1" w:styleId="20">
    <w:name w:val="Заголовок 2 Знак"/>
    <w:basedOn w:val="a0"/>
    <w:link w:val="2"/>
    <w:rsid w:val="0003020B"/>
    <w:rPr>
      <w:b/>
      <w:i/>
      <w:sz w:val="24"/>
      <w:lang w:val="ru-RU" w:eastAsia="ru-RU"/>
    </w:rPr>
  </w:style>
  <w:style w:type="character" w:customStyle="1" w:styleId="50">
    <w:name w:val="Заголовок 5 Знак"/>
    <w:basedOn w:val="a0"/>
    <w:link w:val="5"/>
    <w:rsid w:val="0003020B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3020B"/>
    <w:rPr>
      <w:rFonts w:ascii="Fiesta" w:hAnsi="Fiesta"/>
      <w:b/>
      <w:i/>
      <w:color w:val="000000"/>
      <w:sz w:val="24"/>
      <w:lang w:val="ru-RU" w:eastAsia="ru-RU"/>
    </w:rPr>
  </w:style>
  <w:style w:type="character" w:customStyle="1" w:styleId="70">
    <w:name w:val="Заголовок 7 Знак"/>
    <w:basedOn w:val="a0"/>
    <w:link w:val="7"/>
    <w:rsid w:val="0003020B"/>
    <w:rPr>
      <w:rFonts w:ascii="Fiesta" w:hAnsi="Fiesta"/>
      <w:b/>
      <w:i/>
      <w:color w:val="000000"/>
      <w:sz w:val="28"/>
      <w:lang w:val="ru-RU" w:eastAsia="ru-RU"/>
    </w:rPr>
  </w:style>
  <w:style w:type="character" w:customStyle="1" w:styleId="80">
    <w:name w:val="Заголовок 8 Знак"/>
    <w:basedOn w:val="a0"/>
    <w:link w:val="8"/>
    <w:rsid w:val="0003020B"/>
    <w:rPr>
      <w:rFonts w:ascii="Fiesta" w:hAnsi="Fiesta"/>
      <w:b/>
      <w:i/>
      <w:color w:val="000000"/>
      <w:sz w:val="28"/>
      <w:u w:val="single"/>
      <w:lang w:val="ru-RU" w:eastAsia="ru-RU"/>
    </w:rPr>
  </w:style>
  <w:style w:type="character" w:customStyle="1" w:styleId="90">
    <w:name w:val="Заголовок 9 Знак"/>
    <w:basedOn w:val="a0"/>
    <w:link w:val="9"/>
    <w:rsid w:val="0003020B"/>
    <w:rPr>
      <w:rFonts w:ascii="Arial" w:hAnsi="Arial" w:cs="Arial"/>
      <w:sz w:val="22"/>
      <w:szCs w:val="22"/>
      <w:lang w:val="ru-RU" w:eastAsia="ru-RU"/>
    </w:rPr>
  </w:style>
  <w:style w:type="character" w:styleId="a3">
    <w:name w:val="Emphasis"/>
    <w:uiPriority w:val="20"/>
    <w:qFormat/>
    <w:rsid w:val="0003020B"/>
    <w:rPr>
      <w:i/>
      <w:iCs/>
    </w:rPr>
  </w:style>
  <w:style w:type="paragraph" w:styleId="a4">
    <w:name w:val="List Paragraph"/>
    <w:basedOn w:val="a"/>
    <w:uiPriority w:val="34"/>
    <w:qFormat/>
    <w:rsid w:val="00E95B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4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22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222B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60D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A60D5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60D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60D5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830DE"/>
  </w:style>
  <w:style w:type="character" w:customStyle="1" w:styleId="30">
    <w:name w:val="Заголовок 3 Знак"/>
    <w:basedOn w:val="a0"/>
    <w:link w:val="3"/>
    <w:uiPriority w:val="9"/>
    <w:rsid w:val="005D5DDB"/>
    <w:rPr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0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3020B"/>
    <w:pPr>
      <w:keepNext/>
      <w:jc w:val="both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qFormat/>
    <w:rsid w:val="0003020B"/>
    <w:pPr>
      <w:keepNext/>
      <w:jc w:val="both"/>
      <w:outlineLvl w:val="1"/>
    </w:pPr>
    <w:rPr>
      <w:b/>
      <w:i/>
      <w:szCs w:val="20"/>
    </w:rPr>
  </w:style>
  <w:style w:type="paragraph" w:styleId="3">
    <w:name w:val="heading 3"/>
    <w:basedOn w:val="a"/>
    <w:link w:val="30"/>
    <w:uiPriority w:val="9"/>
    <w:qFormat/>
    <w:rsid w:val="005D5DDB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5">
    <w:name w:val="heading 5"/>
    <w:basedOn w:val="a"/>
    <w:next w:val="a"/>
    <w:link w:val="50"/>
    <w:qFormat/>
    <w:rsid w:val="000302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020B"/>
    <w:pPr>
      <w:keepNext/>
      <w:jc w:val="both"/>
      <w:outlineLvl w:val="5"/>
    </w:pPr>
    <w:rPr>
      <w:rFonts w:ascii="Fiesta" w:hAnsi="Fiesta"/>
      <w:b/>
      <w:i/>
      <w:color w:val="000000"/>
      <w:szCs w:val="20"/>
    </w:rPr>
  </w:style>
  <w:style w:type="paragraph" w:styleId="7">
    <w:name w:val="heading 7"/>
    <w:basedOn w:val="a"/>
    <w:next w:val="a"/>
    <w:link w:val="70"/>
    <w:qFormat/>
    <w:rsid w:val="0003020B"/>
    <w:pPr>
      <w:keepNext/>
      <w:tabs>
        <w:tab w:val="left" w:pos="3544"/>
        <w:tab w:val="left" w:pos="7938"/>
      </w:tabs>
      <w:jc w:val="center"/>
      <w:outlineLvl w:val="6"/>
    </w:pPr>
    <w:rPr>
      <w:rFonts w:ascii="Fiesta" w:hAnsi="Fiesta"/>
      <w:b/>
      <w:i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03020B"/>
    <w:pPr>
      <w:keepNext/>
      <w:tabs>
        <w:tab w:val="left" w:pos="3544"/>
      </w:tabs>
      <w:jc w:val="center"/>
      <w:outlineLvl w:val="7"/>
    </w:pPr>
    <w:rPr>
      <w:rFonts w:ascii="Fiesta" w:hAnsi="Fiesta"/>
      <w:b/>
      <w:i/>
      <w:color w:val="000000"/>
      <w:sz w:val="28"/>
      <w:szCs w:val="20"/>
      <w:u w:val="single"/>
    </w:rPr>
  </w:style>
  <w:style w:type="paragraph" w:styleId="9">
    <w:name w:val="heading 9"/>
    <w:basedOn w:val="a"/>
    <w:next w:val="a"/>
    <w:link w:val="90"/>
    <w:qFormat/>
    <w:rsid w:val="000302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20B"/>
    <w:rPr>
      <w:i/>
      <w:sz w:val="24"/>
      <w:lang w:val="ru-RU" w:eastAsia="ru-RU"/>
    </w:rPr>
  </w:style>
  <w:style w:type="character" w:customStyle="1" w:styleId="20">
    <w:name w:val="Заголовок 2 Знак"/>
    <w:basedOn w:val="a0"/>
    <w:link w:val="2"/>
    <w:rsid w:val="0003020B"/>
    <w:rPr>
      <w:b/>
      <w:i/>
      <w:sz w:val="24"/>
      <w:lang w:val="ru-RU" w:eastAsia="ru-RU"/>
    </w:rPr>
  </w:style>
  <w:style w:type="character" w:customStyle="1" w:styleId="50">
    <w:name w:val="Заголовок 5 Знак"/>
    <w:basedOn w:val="a0"/>
    <w:link w:val="5"/>
    <w:rsid w:val="0003020B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3020B"/>
    <w:rPr>
      <w:rFonts w:ascii="Fiesta" w:hAnsi="Fiesta"/>
      <w:b/>
      <w:i/>
      <w:color w:val="000000"/>
      <w:sz w:val="24"/>
      <w:lang w:val="ru-RU" w:eastAsia="ru-RU"/>
    </w:rPr>
  </w:style>
  <w:style w:type="character" w:customStyle="1" w:styleId="70">
    <w:name w:val="Заголовок 7 Знак"/>
    <w:basedOn w:val="a0"/>
    <w:link w:val="7"/>
    <w:rsid w:val="0003020B"/>
    <w:rPr>
      <w:rFonts w:ascii="Fiesta" w:hAnsi="Fiesta"/>
      <w:b/>
      <w:i/>
      <w:color w:val="000000"/>
      <w:sz w:val="28"/>
      <w:lang w:val="ru-RU" w:eastAsia="ru-RU"/>
    </w:rPr>
  </w:style>
  <w:style w:type="character" w:customStyle="1" w:styleId="80">
    <w:name w:val="Заголовок 8 Знак"/>
    <w:basedOn w:val="a0"/>
    <w:link w:val="8"/>
    <w:rsid w:val="0003020B"/>
    <w:rPr>
      <w:rFonts w:ascii="Fiesta" w:hAnsi="Fiesta"/>
      <w:b/>
      <w:i/>
      <w:color w:val="000000"/>
      <w:sz w:val="28"/>
      <w:u w:val="single"/>
      <w:lang w:val="ru-RU" w:eastAsia="ru-RU"/>
    </w:rPr>
  </w:style>
  <w:style w:type="character" w:customStyle="1" w:styleId="90">
    <w:name w:val="Заголовок 9 Знак"/>
    <w:basedOn w:val="a0"/>
    <w:link w:val="9"/>
    <w:rsid w:val="0003020B"/>
    <w:rPr>
      <w:rFonts w:ascii="Arial" w:hAnsi="Arial" w:cs="Arial"/>
      <w:sz w:val="22"/>
      <w:szCs w:val="22"/>
      <w:lang w:val="ru-RU" w:eastAsia="ru-RU"/>
    </w:rPr>
  </w:style>
  <w:style w:type="character" w:styleId="a3">
    <w:name w:val="Emphasis"/>
    <w:uiPriority w:val="20"/>
    <w:qFormat/>
    <w:rsid w:val="0003020B"/>
    <w:rPr>
      <w:i/>
      <w:iCs/>
    </w:rPr>
  </w:style>
  <w:style w:type="paragraph" w:styleId="a4">
    <w:name w:val="List Paragraph"/>
    <w:basedOn w:val="a"/>
    <w:uiPriority w:val="34"/>
    <w:qFormat/>
    <w:rsid w:val="00E95B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4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22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222B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60D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A60D5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60D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60D5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830DE"/>
  </w:style>
  <w:style w:type="character" w:customStyle="1" w:styleId="30">
    <w:name w:val="Заголовок 3 Знак"/>
    <w:basedOn w:val="a0"/>
    <w:link w:val="3"/>
    <w:uiPriority w:val="9"/>
    <w:rsid w:val="005D5DDB"/>
    <w:rPr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heljasko2012lviv@mail.ru" TargetMode="External"/><Relationship Id="rId18" Type="http://schemas.openxmlformats.org/officeDocument/2006/relationships/hyperlink" Target="mailto:ihorkots@gmail.com," TargetMode="External"/><Relationship Id="rId26" Type="http://schemas.openxmlformats.org/officeDocument/2006/relationships/hyperlink" Target="mailto:varta-700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pusarchyk@ukr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odolinskyy@gmail.com" TargetMode="External"/><Relationship Id="rId17" Type="http://schemas.openxmlformats.org/officeDocument/2006/relationships/hyperlink" Target="mailto:privokzalniy@ukr.net" TargetMode="External"/><Relationship Id="rId25" Type="http://schemas.openxmlformats.org/officeDocument/2006/relationships/hyperlink" Target="mailto:rdrnp2014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vestking@yandex.ru" TargetMode="External"/><Relationship Id="rId20" Type="http://schemas.openxmlformats.org/officeDocument/2006/relationships/hyperlink" Target="mailto:samozaxist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vivappu@ukr.net" TargetMode="External"/><Relationship Id="rId24" Type="http://schemas.openxmlformats.org/officeDocument/2006/relationships/hyperlink" Target="mailto:sv1111mark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vt.taras@gmail.com" TargetMode="External"/><Relationship Id="rId23" Type="http://schemas.openxmlformats.org/officeDocument/2006/relationships/hyperlink" Target="mailto:promeni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harat01@i.ua" TargetMode="External"/><Relationship Id="rId19" Type="http://schemas.openxmlformats.org/officeDocument/2006/relationships/hyperlink" Target="mailto:rostyslav@allianz.com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rdzal.Oleksandr@gmail.com" TargetMode="External"/><Relationship Id="rId14" Type="http://schemas.openxmlformats.org/officeDocument/2006/relationships/hyperlink" Target="mailto:Lolya28@gmail.com" TargetMode="External"/><Relationship Id="rId22" Type="http://schemas.openxmlformats.org/officeDocument/2006/relationships/hyperlink" Target="mailto:radyk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A71A-7EEC-433A-8084-98CDC08D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4897</Words>
  <Characters>2792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Гарбузюк Ірина Валерівна</cp:lastModifiedBy>
  <cp:revision>2</cp:revision>
  <cp:lastPrinted>2016-03-16T10:58:00Z</cp:lastPrinted>
  <dcterms:created xsi:type="dcterms:W3CDTF">2016-05-24T12:18:00Z</dcterms:created>
  <dcterms:modified xsi:type="dcterms:W3CDTF">2016-05-24T12:18:00Z</dcterms:modified>
</cp:coreProperties>
</file>