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4" w:rsidRDefault="00B15484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Артюшенка Дениса Івановича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B15484" w:rsidRDefault="00B15484"/>
    <w:sectPr w:rsidR="00B1548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A244B"/>
    <w:rsid w:val="003A628B"/>
    <w:rsid w:val="003E5E7F"/>
    <w:rsid w:val="003F752C"/>
    <w:rsid w:val="0040173A"/>
    <w:rsid w:val="00432602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15484"/>
    <w:rsid w:val="00B2513B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2016-12-12T13:48:00Z</dcterms:modified>
</cp:coreProperties>
</file>