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3D43FC">
        <w:rPr>
          <w:sz w:val="22"/>
          <w:szCs w:val="22"/>
          <w:lang w:val="uk-UA"/>
        </w:rPr>
        <w:t>8</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1E43B3" w:rsidRDefault="00CE210B" w:rsidP="001E43B3">
      <w:pPr>
        <w:jc w:val="right"/>
        <w:rPr>
          <w:sz w:val="22"/>
          <w:szCs w:val="22"/>
          <w:lang w:val="uk-UA"/>
        </w:rPr>
      </w:pPr>
      <w:r>
        <w:rPr>
          <w:sz w:val="22"/>
          <w:szCs w:val="22"/>
          <w:lang w:val="uk-UA"/>
        </w:rPr>
        <w:t>від _10.01.2020___№_240__</w:t>
      </w:r>
      <w:r w:rsidR="001E43B3">
        <w:rPr>
          <w:sz w:val="22"/>
          <w:szCs w:val="22"/>
          <w:lang w:val="uk-UA"/>
        </w:rPr>
        <w:t xml:space="preserve">_ </w:t>
      </w:r>
      <w:r w:rsidR="001E43B3">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F67D00">
        <w:rPr>
          <w:rStyle w:val="20pt"/>
          <w:color w:val="000000"/>
          <w:sz w:val="28"/>
          <w:szCs w:val="28"/>
          <w:lang w:eastAsia="uk-UA"/>
        </w:rPr>
        <w:t>проведення</w:t>
      </w:r>
      <w:proofErr w:type="spellEnd"/>
      <w:r w:rsidRPr="00F67D00">
        <w:rPr>
          <w:rStyle w:val="20pt"/>
          <w:color w:val="000000"/>
          <w:sz w:val="28"/>
          <w:szCs w:val="28"/>
          <w:lang w:eastAsia="uk-UA"/>
        </w:rPr>
        <w:t xml:space="preserve"> конкурсу на посаду </w:t>
      </w:r>
      <w:proofErr w:type="spellStart"/>
      <w:r w:rsidRPr="00F67D00">
        <w:rPr>
          <w:rStyle w:val="20pt"/>
          <w:color w:val="000000"/>
          <w:sz w:val="28"/>
          <w:szCs w:val="28"/>
          <w:lang w:eastAsia="uk-UA"/>
        </w:rPr>
        <w:t>державної</w:t>
      </w:r>
      <w:proofErr w:type="spellEnd"/>
      <w:r w:rsidRPr="00F67D00">
        <w:rPr>
          <w:rStyle w:val="20pt"/>
          <w:color w:val="000000"/>
          <w:sz w:val="28"/>
          <w:szCs w:val="28"/>
          <w:lang w:eastAsia="uk-UA"/>
        </w:rPr>
        <w:t xml:space="preserve"> </w:t>
      </w:r>
      <w:proofErr w:type="spellStart"/>
      <w:r w:rsidRPr="00F67D00">
        <w:rPr>
          <w:rStyle w:val="20pt"/>
          <w:color w:val="000000"/>
          <w:sz w:val="28"/>
          <w:szCs w:val="28"/>
          <w:lang w:eastAsia="uk-UA"/>
        </w:rPr>
        <w:t>служби</w:t>
      </w:r>
      <w:proofErr w:type="spellEnd"/>
      <w:r w:rsidRPr="00F67D00">
        <w:rPr>
          <w:rStyle w:val="20pt"/>
          <w:color w:val="000000"/>
          <w:sz w:val="28"/>
          <w:szCs w:val="28"/>
          <w:lang w:eastAsia="uk-UA"/>
        </w:rPr>
        <w:t xml:space="preserve"> </w:t>
      </w:r>
      <w:proofErr w:type="spellStart"/>
      <w:r w:rsidRPr="00F67D00">
        <w:rPr>
          <w:rStyle w:val="20pt"/>
          <w:color w:val="000000"/>
          <w:sz w:val="28"/>
          <w:szCs w:val="28"/>
          <w:lang w:eastAsia="uk-UA"/>
        </w:rPr>
        <w:t>категор</w:t>
      </w:r>
      <w:proofErr w:type="gramStart"/>
      <w:r w:rsidRPr="00F67D00">
        <w:rPr>
          <w:rStyle w:val="20pt"/>
          <w:color w:val="000000"/>
          <w:sz w:val="28"/>
          <w:szCs w:val="28"/>
          <w:lang w:eastAsia="uk-UA"/>
        </w:rPr>
        <w:t>ії</w:t>
      </w:r>
      <w:proofErr w:type="spellEnd"/>
      <w:r w:rsidRPr="00F67D00">
        <w:rPr>
          <w:rStyle w:val="20pt"/>
          <w:color w:val="000000"/>
          <w:sz w:val="28"/>
          <w:szCs w:val="28"/>
          <w:lang w:eastAsia="uk-UA"/>
        </w:rPr>
        <w:t xml:space="preserve"> „</w:t>
      </w:r>
      <w:r>
        <w:rPr>
          <w:rStyle w:val="20pt"/>
          <w:color w:val="000000"/>
          <w:sz w:val="28"/>
          <w:szCs w:val="28"/>
          <w:lang w:val="uk-UA" w:eastAsia="uk-UA"/>
        </w:rPr>
        <w:t>В</w:t>
      </w:r>
      <w:proofErr w:type="gramEnd"/>
      <w:r w:rsidRPr="00F67D00">
        <w:rPr>
          <w:rStyle w:val="20pt"/>
          <w:color w:val="000000"/>
          <w:sz w:val="28"/>
          <w:szCs w:val="28"/>
          <w:lang w:eastAsia="uk-UA"/>
        </w:rPr>
        <w:t>” –</w:t>
      </w:r>
    </w:p>
    <w:p w:rsidR="002B29FB" w:rsidRDefault="002B29FB" w:rsidP="006516B3">
      <w:pPr>
        <w:jc w:val="center"/>
        <w:rPr>
          <w:sz w:val="28"/>
          <w:szCs w:val="28"/>
          <w:lang w:val="uk-UA"/>
        </w:rPr>
      </w:pPr>
      <w:r w:rsidRPr="002B29FB">
        <w:rPr>
          <w:sz w:val="28"/>
          <w:szCs w:val="28"/>
          <w:lang w:val="uk-UA"/>
        </w:rPr>
        <w:t>головного державного  інспектора відділу супроводження судових спорів позапланових перевірок</w:t>
      </w:r>
    </w:p>
    <w:p w:rsidR="002B29FB" w:rsidRDefault="002B29FB" w:rsidP="006516B3">
      <w:pPr>
        <w:jc w:val="center"/>
        <w:rPr>
          <w:sz w:val="28"/>
          <w:szCs w:val="28"/>
          <w:lang w:val="uk-UA"/>
        </w:rPr>
      </w:pPr>
      <w:r w:rsidRPr="002B29FB">
        <w:rPr>
          <w:sz w:val="28"/>
          <w:szCs w:val="28"/>
          <w:lang w:val="uk-UA"/>
        </w:rPr>
        <w:t xml:space="preserve"> управління правового забезпечення </w:t>
      </w:r>
      <w:r w:rsidR="006516B3" w:rsidRPr="002B29FB">
        <w:rPr>
          <w:sz w:val="28"/>
          <w:szCs w:val="28"/>
          <w:lang w:val="uk-UA"/>
        </w:rPr>
        <w:t>Головного управління ДПС у Львівській області</w:t>
      </w:r>
    </w:p>
    <w:p w:rsidR="006516B3" w:rsidRPr="002B29FB" w:rsidRDefault="002B29FB" w:rsidP="006516B3">
      <w:pPr>
        <w:jc w:val="center"/>
        <w:rPr>
          <w:sz w:val="28"/>
          <w:szCs w:val="28"/>
          <w:lang w:val="uk-UA"/>
        </w:rPr>
      </w:pPr>
      <w:r w:rsidRPr="002B29FB">
        <w:rPr>
          <w:sz w:val="28"/>
          <w:szCs w:val="28"/>
          <w:lang w:val="uk-UA"/>
        </w:rPr>
        <w:t xml:space="preserve"> на час відпустки </w:t>
      </w:r>
      <w:r w:rsidR="0000156E">
        <w:rPr>
          <w:sz w:val="28"/>
          <w:szCs w:val="28"/>
          <w:lang w:val="uk-UA"/>
        </w:rPr>
        <w:t>для</w:t>
      </w:r>
      <w:r w:rsidRPr="002B29FB">
        <w:rPr>
          <w:sz w:val="28"/>
          <w:szCs w:val="28"/>
          <w:lang w:val="uk-UA"/>
        </w:rPr>
        <w:t xml:space="preserve"> догляду за дитиною основного працівника</w:t>
      </w:r>
    </w:p>
    <w:p w:rsidR="004E1A98" w:rsidRPr="000F1C29" w:rsidRDefault="004E1A98" w:rsidP="000C794D">
      <w:pPr>
        <w:jc w:val="center"/>
        <w:rPr>
          <w:b/>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6"/>
        <w:gridCol w:w="5133"/>
        <w:gridCol w:w="9515"/>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2B29FB" w:rsidRPr="00E53486" w:rsidTr="002B29FB">
        <w:trPr>
          <w:trHeight w:val="139"/>
          <w:tblCellSpacing w:w="22" w:type="dxa"/>
        </w:trPr>
        <w:tc>
          <w:tcPr>
            <w:tcW w:w="1864" w:type="pct"/>
            <w:gridSpan w:val="2"/>
          </w:tcPr>
          <w:p w:rsidR="002B29FB" w:rsidRPr="00072BB8" w:rsidRDefault="002B29FB">
            <w:pPr>
              <w:pStyle w:val="a3"/>
              <w:rPr>
                <w:b/>
                <w:lang w:val="uk-UA"/>
              </w:rPr>
            </w:pPr>
            <w:r w:rsidRPr="00072BB8">
              <w:rPr>
                <w:b/>
                <w:lang w:val="uk-UA"/>
              </w:rPr>
              <w:t>Посадові обов’язки</w:t>
            </w:r>
          </w:p>
        </w:tc>
        <w:tc>
          <w:tcPr>
            <w:tcW w:w="3093" w:type="pct"/>
          </w:tcPr>
          <w:p w:rsidR="002B29FB" w:rsidRPr="002B29FB" w:rsidRDefault="002B29FB" w:rsidP="005F113A">
            <w:pPr>
              <w:jc w:val="both"/>
            </w:pPr>
            <w:r>
              <w:rPr>
                <w:lang w:val="uk-UA"/>
              </w:rPr>
              <w:t>1.</w:t>
            </w:r>
            <w:r w:rsidRPr="002B29FB">
              <w:t xml:space="preserve"> </w:t>
            </w:r>
            <w:r>
              <w:rPr>
                <w:lang w:val="uk-UA"/>
              </w:rPr>
              <w:t>В</w:t>
            </w:r>
            <w:proofErr w:type="spellStart"/>
            <w:r w:rsidRPr="002B29FB">
              <w:t>иконання</w:t>
            </w:r>
            <w:proofErr w:type="spellEnd"/>
            <w:r w:rsidRPr="002B29FB">
              <w:t xml:space="preserve"> </w:t>
            </w:r>
            <w:proofErr w:type="spellStart"/>
            <w:r w:rsidRPr="002B29FB">
              <w:t>встановлених</w:t>
            </w:r>
            <w:proofErr w:type="spellEnd"/>
            <w:r w:rsidRPr="002B29FB">
              <w:t xml:space="preserve"> </w:t>
            </w:r>
            <w:proofErr w:type="spellStart"/>
            <w:r w:rsidRPr="002B29FB">
              <w:t>завдань</w:t>
            </w:r>
            <w:proofErr w:type="spellEnd"/>
            <w:r w:rsidRPr="002B29FB">
              <w:t xml:space="preserve"> </w:t>
            </w:r>
            <w:proofErr w:type="spellStart"/>
            <w:r w:rsidRPr="002B29FB">
              <w:t>Державної</w:t>
            </w:r>
            <w:proofErr w:type="spellEnd"/>
            <w:r w:rsidRPr="002B29FB">
              <w:t xml:space="preserve"> </w:t>
            </w:r>
            <w:proofErr w:type="spellStart"/>
            <w:r w:rsidRPr="002B29FB">
              <w:t>податкової</w:t>
            </w:r>
            <w:proofErr w:type="spellEnd"/>
            <w:r w:rsidRPr="002B29FB">
              <w:t xml:space="preserve"> </w:t>
            </w:r>
            <w:proofErr w:type="spellStart"/>
            <w:r w:rsidRPr="002B29FB">
              <w:t>служби</w:t>
            </w:r>
            <w:proofErr w:type="spellEnd"/>
            <w:r w:rsidRPr="002B29FB">
              <w:t xml:space="preserve"> </w:t>
            </w:r>
            <w:proofErr w:type="spellStart"/>
            <w:r w:rsidRPr="002B29FB">
              <w:t>України</w:t>
            </w:r>
            <w:proofErr w:type="spellEnd"/>
            <w:r>
              <w:t>.</w:t>
            </w:r>
          </w:p>
          <w:p w:rsidR="002B29FB" w:rsidRPr="002B29FB" w:rsidRDefault="002B29FB" w:rsidP="005F113A">
            <w:pPr>
              <w:jc w:val="both"/>
              <w:rPr>
                <w:lang w:val="uk-UA"/>
              </w:rPr>
            </w:pPr>
            <w:r>
              <w:rPr>
                <w:lang w:val="uk-UA"/>
              </w:rPr>
              <w:t>2.</w:t>
            </w:r>
            <w:r w:rsidRPr="002B29FB">
              <w:rPr>
                <w:lang w:val="uk-UA"/>
              </w:rPr>
              <w:t> </w:t>
            </w:r>
            <w:r>
              <w:rPr>
                <w:lang w:val="uk-UA"/>
              </w:rPr>
              <w:t>П</w:t>
            </w:r>
            <w:r w:rsidRPr="002B29FB">
              <w:rPr>
                <w:lang w:val="uk-UA"/>
              </w:rPr>
              <w:t>редставляє в установленому законодавством порядку інтереси ГУ ДПС у Львівській області та підпорядкованих державних податкових інспекцій щодо судового супроводження у справах відповідно до функціональних повноважень структурного підрозділу</w:t>
            </w:r>
            <w:r>
              <w:rPr>
                <w:lang w:val="uk-UA"/>
              </w:rPr>
              <w:t>.</w:t>
            </w:r>
          </w:p>
          <w:p w:rsidR="002B29FB" w:rsidRPr="002B29FB" w:rsidRDefault="002B29FB" w:rsidP="005F113A">
            <w:pPr>
              <w:jc w:val="both"/>
              <w:rPr>
                <w:lang w:val="uk-UA"/>
              </w:rPr>
            </w:pPr>
            <w:r>
              <w:rPr>
                <w:lang w:val="uk-UA"/>
              </w:rPr>
              <w:t>3.</w:t>
            </w:r>
            <w:r w:rsidRPr="002B29FB">
              <w:rPr>
                <w:lang w:val="uk-UA"/>
              </w:rPr>
              <w:t> </w:t>
            </w:r>
            <w:r>
              <w:rPr>
                <w:lang w:val="uk-UA"/>
              </w:rPr>
              <w:t>П</w:t>
            </w:r>
            <w:r w:rsidRPr="002B29FB">
              <w:rPr>
                <w:lang w:val="uk-UA"/>
              </w:rPr>
              <w:t>редставляє у встановленому порядку інтереси Головного управління ДПС у Львівській області в інших державних органах, в установах, організаціях та на підприємствах усіх форм власності</w:t>
            </w:r>
            <w:r>
              <w:rPr>
                <w:lang w:val="uk-UA"/>
              </w:rPr>
              <w:t>.</w:t>
            </w:r>
          </w:p>
          <w:p w:rsidR="002B29FB" w:rsidRPr="002B29FB" w:rsidRDefault="002B29FB" w:rsidP="005F113A">
            <w:pPr>
              <w:jc w:val="both"/>
              <w:rPr>
                <w:lang w:val="uk-UA"/>
              </w:rPr>
            </w:pPr>
            <w:r>
              <w:rPr>
                <w:lang w:val="uk-UA"/>
              </w:rPr>
              <w:t>4.</w:t>
            </w:r>
            <w:r w:rsidRPr="002B29FB">
              <w:rPr>
                <w:lang w:val="uk-UA"/>
              </w:rPr>
              <w:t> </w:t>
            </w:r>
            <w:r>
              <w:rPr>
                <w:lang w:val="uk-UA"/>
              </w:rPr>
              <w:t>Г</w:t>
            </w:r>
            <w:r w:rsidRPr="002B29FB">
              <w:rPr>
                <w:lang w:val="uk-UA"/>
              </w:rPr>
              <w:t>отує довідки про хід розгляду справ на Департамент правового забезпечення</w:t>
            </w:r>
            <w:r>
              <w:rPr>
                <w:lang w:val="uk-UA"/>
              </w:rPr>
              <w:t>.</w:t>
            </w:r>
          </w:p>
          <w:p w:rsidR="002B29FB" w:rsidRPr="002B29FB" w:rsidRDefault="002B29FB" w:rsidP="005F113A">
            <w:pPr>
              <w:jc w:val="both"/>
              <w:rPr>
                <w:lang w:val="uk-UA"/>
              </w:rPr>
            </w:pPr>
            <w:r>
              <w:rPr>
                <w:lang w:val="uk-UA"/>
              </w:rPr>
              <w:t>5.</w:t>
            </w:r>
            <w:r w:rsidRPr="002B29FB">
              <w:rPr>
                <w:lang w:val="uk-UA"/>
              </w:rPr>
              <w:t> </w:t>
            </w:r>
            <w:r>
              <w:rPr>
                <w:lang w:val="uk-UA"/>
              </w:rPr>
              <w:t>П</w:t>
            </w:r>
            <w:r w:rsidRPr="002B29FB">
              <w:rPr>
                <w:lang w:val="uk-UA"/>
              </w:rPr>
              <w:t>редставляє інтереси ДПС згідно наданих доручень</w:t>
            </w:r>
            <w:r>
              <w:rPr>
                <w:lang w:val="uk-UA"/>
              </w:rPr>
              <w:t>.</w:t>
            </w:r>
          </w:p>
          <w:p w:rsidR="002B29FB" w:rsidRPr="002B29FB" w:rsidRDefault="002B29FB" w:rsidP="005F113A">
            <w:pPr>
              <w:jc w:val="both"/>
              <w:rPr>
                <w:lang w:val="uk-UA"/>
              </w:rPr>
            </w:pPr>
            <w:r>
              <w:rPr>
                <w:lang w:val="uk-UA"/>
              </w:rPr>
              <w:t>6.</w:t>
            </w:r>
            <w:r w:rsidRPr="002B29FB">
              <w:rPr>
                <w:lang w:val="uk-UA"/>
              </w:rPr>
              <w:t> </w:t>
            </w:r>
            <w:r>
              <w:rPr>
                <w:lang w:val="uk-UA"/>
              </w:rPr>
              <w:t>П</w:t>
            </w:r>
            <w:r w:rsidRPr="002B29FB">
              <w:rPr>
                <w:lang w:val="uk-UA"/>
              </w:rPr>
              <w:t>роводить претензійно-позовну роботу</w:t>
            </w:r>
            <w:r>
              <w:rPr>
                <w:lang w:val="uk-UA"/>
              </w:rPr>
              <w:t>.</w:t>
            </w:r>
          </w:p>
          <w:p w:rsidR="002B29FB" w:rsidRPr="002B29FB" w:rsidRDefault="002B29FB" w:rsidP="005F113A">
            <w:pPr>
              <w:jc w:val="both"/>
              <w:rPr>
                <w:lang w:val="uk-UA"/>
              </w:rPr>
            </w:pPr>
            <w:r>
              <w:rPr>
                <w:lang w:val="uk-UA"/>
              </w:rPr>
              <w:t>7. В</w:t>
            </w:r>
            <w:r w:rsidRPr="002B29FB">
              <w:rPr>
                <w:lang w:val="uk-UA"/>
              </w:rPr>
              <w:t>еде підсистему АІС «Суди» системи «Податковий блок»</w:t>
            </w:r>
            <w:r>
              <w:rPr>
                <w:lang w:val="uk-UA"/>
              </w:rPr>
              <w:t>.</w:t>
            </w:r>
          </w:p>
          <w:p w:rsidR="002B29FB" w:rsidRPr="002B29FB" w:rsidRDefault="002B29FB" w:rsidP="005F113A">
            <w:pPr>
              <w:jc w:val="both"/>
              <w:rPr>
                <w:lang w:val="uk-UA"/>
              </w:rPr>
            </w:pPr>
            <w:r>
              <w:rPr>
                <w:lang w:val="uk-UA"/>
              </w:rPr>
              <w:t>8.</w:t>
            </w:r>
            <w:r w:rsidRPr="002B29FB">
              <w:rPr>
                <w:lang w:val="uk-UA"/>
              </w:rPr>
              <w:t> </w:t>
            </w:r>
            <w:r>
              <w:rPr>
                <w:lang w:val="uk-UA"/>
              </w:rPr>
              <w:t>В</w:t>
            </w:r>
            <w:r w:rsidRPr="002B29FB">
              <w:rPr>
                <w:lang w:val="uk-UA"/>
              </w:rPr>
              <w:t>ивчає та аналізує, у разі необхідності, судову практику відповідно до функціональних повноважень структурного підрозділу</w:t>
            </w:r>
            <w:r>
              <w:rPr>
                <w:lang w:val="uk-UA"/>
              </w:rPr>
              <w:t>.</w:t>
            </w:r>
          </w:p>
          <w:p w:rsidR="002B29FB" w:rsidRPr="002B29FB" w:rsidRDefault="002B29FB" w:rsidP="005F113A">
            <w:pPr>
              <w:jc w:val="both"/>
              <w:rPr>
                <w:lang w:val="uk-UA"/>
              </w:rPr>
            </w:pPr>
            <w:r>
              <w:rPr>
                <w:lang w:val="uk-UA"/>
              </w:rPr>
              <w:t>9.</w:t>
            </w:r>
            <w:r w:rsidRPr="002B29FB">
              <w:rPr>
                <w:lang w:val="uk-UA"/>
              </w:rPr>
              <w:t> </w:t>
            </w:r>
            <w:r>
              <w:rPr>
                <w:lang w:val="uk-UA"/>
              </w:rPr>
              <w:t>Г</w:t>
            </w:r>
            <w:r w:rsidRPr="002B29FB">
              <w:rPr>
                <w:lang w:val="uk-UA"/>
              </w:rPr>
              <w:t>отує та надає відповіді на звернення та листи громадян, підприємств і організацій-платників податків, правоохоронних органів, органів місцевого самоврядування та інших державних органів з правових питань, що віднесено до компетенції Відділу</w:t>
            </w:r>
            <w:r>
              <w:rPr>
                <w:lang w:val="uk-UA"/>
              </w:rPr>
              <w:t>.</w:t>
            </w:r>
          </w:p>
          <w:p w:rsidR="002B29FB" w:rsidRPr="002B29FB" w:rsidRDefault="002B29FB" w:rsidP="005F113A">
            <w:pPr>
              <w:jc w:val="both"/>
              <w:rPr>
                <w:lang w:val="uk-UA"/>
              </w:rPr>
            </w:pPr>
            <w:r>
              <w:rPr>
                <w:lang w:val="uk-UA"/>
              </w:rPr>
              <w:t>10.</w:t>
            </w:r>
            <w:r w:rsidRPr="002B29FB">
              <w:rPr>
                <w:lang w:val="uk-UA"/>
              </w:rPr>
              <w:t> </w:t>
            </w:r>
            <w:r>
              <w:rPr>
                <w:lang w:val="uk-UA"/>
              </w:rPr>
              <w:t>Н</w:t>
            </w:r>
            <w:r w:rsidRPr="002B29FB">
              <w:rPr>
                <w:lang w:val="uk-UA"/>
              </w:rPr>
              <w:t xml:space="preserve">адає правову допомогу </w:t>
            </w:r>
            <w:proofErr w:type="spellStart"/>
            <w:r w:rsidRPr="002B29FB">
              <w:rPr>
                <w:lang w:val="uk-UA"/>
              </w:rPr>
              <w:t>перевіряючим</w:t>
            </w:r>
            <w:proofErr w:type="spellEnd"/>
            <w:r w:rsidRPr="002B29FB">
              <w:rPr>
                <w:lang w:val="uk-UA"/>
              </w:rPr>
              <w:t xml:space="preserve"> у разі виникнення питань, що перешкоджають виконанню контролюючих функцій</w:t>
            </w:r>
            <w:r>
              <w:rPr>
                <w:lang w:val="uk-UA"/>
              </w:rPr>
              <w:t>.</w:t>
            </w:r>
          </w:p>
          <w:p w:rsidR="002B29FB" w:rsidRPr="002B29FB" w:rsidRDefault="002B29FB" w:rsidP="005F113A">
            <w:pPr>
              <w:jc w:val="both"/>
              <w:rPr>
                <w:lang w:val="uk-UA"/>
              </w:rPr>
            </w:pPr>
            <w:r>
              <w:rPr>
                <w:lang w:val="uk-UA"/>
              </w:rPr>
              <w:t>11.</w:t>
            </w:r>
            <w:r w:rsidRPr="002B29FB">
              <w:rPr>
                <w:lang w:val="uk-UA"/>
              </w:rPr>
              <w:t> </w:t>
            </w:r>
            <w:r>
              <w:rPr>
                <w:lang w:val="uk-UA"/>
              </w:rPr>
              <w:t>Н</w:t>
            </w:r>
            <w:r w:rsidRPr="002B29FB">
              <w:rPr>
                <w:lang w:val="uk-UA"/>
              </w:rPr>
              <w:t>адає в ході проведення перевірки письмові висновки</w:t>
            </w:r>
            <w:r>
              <w:rPr>
                <w:lang w:val="uk-UA"/>
              </w:rPr>
              <w:t>.</w:t>
            </w:r>
          </w:p>
          <w:p w:rsidR="002B29FB" w:rsidRPr="002B29FB" w:rsidRDefault="002B29FB" w:rsidP="005F113A">
            <w:pPr>
              <w:jc w:val="both"/>
              <w:rPr>
                <w:lang w:val="uk-UA"/>
              </w:rPr>
            </w:pPr>
            <w:r>
              <w:rPr>
                <w:lang w:val="uk-UA"/>
              </w:rPr>
              <w:t>12.</w:t>
            </w:r>
            <w:r w:rsidRPr="002B29FB">
              <w:rPr>
                <w:lang w:val="uk-UA"/>
              </w:rPr>
              <w:t> </w:t>
            </w:r>
            <w:r>
              <w:rPr>
                <w:lang w:val="uk-UA"/>
              </w:rPr>
              <w:t>Б</w:t>
            </w:r>
            <w:r w:rsidRPr="002B29FB">
              <w:rPr>
                <w:lang w:val="uk-UA"/>
              </w:rPr>
              <w:t>ере участь у засіданнях постійних комісій із розгляду спірних питань, що виникли в ході проведення перевірки</w:t>
            </w:r>
            <w:r>
              <w:rPr>
                <w:lang w:val="uk-UA"/>
              </w:rPr>
              <w:t>.</w:t>
            </w:r>
          </w:p>
          <w:p w:rsidR="002B29FB" w:rsidRPr="002B29FB" w:rsidRDefault="002B29FB" w:rsidP="005F113A">
            <w:pPr>
              <w:jc w:val="both"/>
              <w:rPr>
                <w:lang w:val="uk-UA"/>
              </w:rPr>
            </w:pPr>
            <w:r>
              <w:rPr>
                <w:lang w:val="uk-UA"/>
              </w:rPr>
              <w:lastRenderedPageBreak/>
              <w:t>13.</w:t>
            </w:r>
            <w:r w:rsidRPr="002B29FB">
              <w:rPr>
                <w:lang w:val="uk-UA"/>
              </w:rPr>
              <w:t> </w:t>
            </w:r>
            <w:r>
              <w:rPr>
                <w:lang w:val="uk-UA"/>
              </w:rPr>
              <w:t>В</w:t>
            </w:r>
            <w:r w:rsidRPr="002B29FB">
              <w:rPr>
                <w:lang w:val="uk-UA"/>
              </w:rPr>
              <w:t>ізує проекти актів перевірки або складає доповідні записки щодо наявних заперечень до остаточної редакції проекту акту перевірки</w:t>
            </w:r>
            <w:r>
              <w:rPr>
                <w:lang w:val="uk-UA"/>
              </w:rPr>
              <w:t>.</w:t>
            </w:r>
          </w:p>
          <w:p w:rsidR="002B29FB" w:rsidRPr="002B29FB" w:rsidRDefault="002B29FB" w:rsidP="005F113A">
            <w:pPr>
              <w:jc w:val="both"/>
              <w:rPr>
                <w:lang w:val="uk-UA"/>
              </w:rPr>
            </w:pPr>
            <w:r>
              <w:rPr>
                <w:lang w:val="uk-UA"/>
              </w:rPr>
              <w:t>14.</w:t>
            </w:r>
            <w:r w:rsidRPr="002B29FB">
              <w:rPr>
                <w:lang w:val="uk-UA"/>
              </w:rPr>
              <w:t> </w:t>
            </w:r>
            <w:r>
              <w:rPr>
                <w:lang w:val="uk-UA"/>
              </w:rPr>
              <w:t>Б</w:t>
            </w:r>
            <w:r w:rsidRPr="002B29FB">
              <w:rPr>
                <w:lang w:val="uk-UA"/>
              </w:rPr>
              <w:t>ере участь у розгляді заперечень на акт перевірки</w:t>
            </w:r>
            <w:r>
              <w:rPr>
                <w:lang w:val="uk-UA"/>
              </w:rPr>
              <w:t>.</w:t>
            </w:r>
          </w:p>
          <w:p w:rsidR="002B29FB" w:rsidRPr="002B29FB" w:rsidRDefault="002B29FB" w:rsidP="005F113A">
            <w:pPr>
              <w:jc w:val="both"/>
              <w:rPr>
                <w:lang w:val="uk-UA"/>
              </w:rPr>
            </w:pPr>
            <w:r>
              <w:rPr>
                <w:lang w:val="uk-UA"/>
              </w:rPr>
              <w:t>15.</w:t>
            </w:r>
            <w:r w:rsidRPr="002B29FB">
              <w:rPr>
                <w:lang w:val="uk-UA"/>
              </w:rPr>
              <w:t> </w:t>
            </w:r>
            <w:r>
              <w:rPr>
                <w:lang w:val="uk-UA"/>
              </w:rPr>
              <w:t>З</w:t>
            </w:r>
            <w:r w:rsidRPr="002B29FB">
              <w:rPr>
                <w:lang w:val="uk-UA"/>
              </w:rPr>
              <w:t>дійснює правову експертизу проектів податкових повідомлень-рішень з подальшим візуванням або надання зауважень</w:t>
            </w:r>
            <w:r>
              <w:rPr>
                <w:lang w:val="uk-UA"/>
              </w:rPr>
              <w:t>.</w:t>
            </w:r>
          </w:p>
          <w:p w:rsidR="002B29FB" w:rsidRPr="002B29FB" w:rsidRDefault="002B29FB" w:rsidP="005F113A">
            <w:pPr>
              <w:jc w:val="both"/>
              <w:rPr>
                <w:lang w:val="uk-UA"/>
              </w:rPr>
            </w:pPr>
            <w:r>
              <w:rPr>
                <w:lang w:val="uk-UA"/>
              </w:rPr>
              <w:t>16.</w:t>
            </w:r>
            <w:r w:rsidRPr="002B29FB">
              <w:rPr>
                <w:lang w:val="uk-UA"/>
              </w:rPr>
              <w:t> </w:t>
            </w:r>
            <w:r>
              <w:rPr>
                <w:lang w:val="uk-UA"/>
              </w:rPr>
              <w:t>В</w:t>
            </w:r>
            <w:r w:rsidRPr="002B29FB">
              <w:rPr>
                <w:lang w:val="uk-UA"/>
              </w:rPr>
              <w:t>изначає судову перспективу</w:t>
            </w:r>
            <w:r>
              <w:rPr>
                <w:lang w:val="uk-UA"/>
              </w:rPr>
              <w:t>.</w:t>
            </w:r>
          </w:p>
          <w:p w:rsidR="002B29FB" w:rsidRPr="002B29FB" w:rsidRDefault="002B29FB" w:rsidP="005F113A">
            <w:pPr>
              <w:jc w:val="both"/>
              <w:rPr>
                <w:lang w:val="uk-UA"/>
              </w:rPr>
            </w:pPr>
            <w:r>
              <w:rPr>
                <w:lang w:val="uk-UA"/>
              </w:rPr>
              <w:t>17.</w:t>
            </w:r>
            <w:r w:rsidRPr="002B29FB">
              <w:rPr>
                <w:lang w:val="uk-UA"/>
              </w:rPr>
              <w:t> </w:t>
            </w:r>
            <w:r>
              <w:rPr>
                <w:lang w:val="uk-UA"/>
              </w:rPr>
              <w:t>Б</w:t>
            </w:r>
            <w:r w:rsidRPr="002B29FB">
              <w:rPr>
                <w:lang w:val="uk-UA"/>
              </w:rPr>
              <w:t>ере участь у підготовці наказів та інших актів ГУ ДПС у Львівській області, що регулюють відносини структурного підрозділу</w:t>
            </w:r>
            <w:r>
              <w:rPr>
                <w:lang w:val="uk-UA"/>
              </w:rPr>
              <w:t>.</w:t>
            </w:r>
          </w:p>
          <w:p w:rsidR="002B29FB" w:rsidRPr="002B29FB" w:rsidRDefault="002B29FB" w:rsidP="002B29FB">
            <w:pPr>
              <w:jc w:val="both"/>
              <w:rPr>
                <w:highlight w:val="yellow"/>
                <w:lang w:val="uk-UA"/>
              </w:rPr>
            </w:pPr>
            <w:r>
              <w:rPr>
                <w:lang w:val="uk-UA"/>
              </w:rPr>
              <w:t>18.</w:t>
            </w:r>
            <w:r w:rsidRPr="002B29FB">
              <w:rPr>
                <w:lang w:val="uk-UA"/>
              </w:rPr>
              <w:t> </w:t>
            </w:r>
            <w:r>
              <w:rPr>
                <w:lang w:val="uk-UA"/>
              </w:rPr>
              <w:t>З</w:t>
            </w:r>
            <w:r w:rsidRPr="002B29FB">
              <w:rPr>
                <w:lang w:val="uk-UA"/>
              </w:rPr>
              <w:t>дійснює підготовку проектів розпорядчих та регламентуючих документів</w:t>
            </w:r>
            <w:r w:rsidRPr="002B29FB">
              <w:t>.</w:t>
            </w:r>
          </w:p>
        </w:tc>
      </w:tr>
      <w:tr w:rsidR="002B29FB" w:rsidRPr="00072BB8" w:rsidTr="002B29FB">
        <w:trPr>
          <w:trHeight w:val="139"/>
          <w:tblCellSpacing w:w="22" w:type="dxa"/>
        </w:trPr>
        <w:tc>
          <w:tcPr>
            <w:tcW w:w="1864" w:type="pct"/>
            <w:gridSpan w:val="2"/>
          </w:tcPr>
          <w:p w:rsidR="002B29FB" w:rsidRPr="00072BB8" w:rsidRDefault="002B29FB" w:rsidP="006C7EB5">
            <w:pPr>
              <w:pStyle w:val="a3"/>
              <w:spacing w:before="0" w:beforeAutospacing="0" w:after="0" w:afterAutospacing="0"/>
              <w:rPr>
                <w:b/>
                <w:lang w:val="uk-UA"/>
              </w:rPr>
            </w:pPr>
            <w:r w:rsidRPr="00072BB8">
              <w:rPr>
                <w:b/>
                <w:lang w:val="uk-UA"/>
              </w:rPr>
              <w:lastRenderedPageBreak/>
              <w:t>Умови оплати праці</w:t>
            </w:r>
          </w:p>
        </w:tc>
        <w:tc>
          <w:tcPr>
            <w:tcW w:w="3093" w:type="pct"/>
          </w:tcPr>
          <w:p w:rsidR="002B29FB" w:rsidRPr="000B56EE" w:rsidRDefault="002B29FB" w:rsidP="00B114C7">
            <w:pPr>
              <w:pStyle w:val="af0"/>
              <w:jc w:val="both"/>
            </w:pPr>
            <w:r w:rsidRPr="000B56EE">
              <w:t xml:space="preserve">Посадовий оклад – 5110 грн., надбавки і доплати (відповідно до ст.ст.50-52 Закону України від 10 грудня 2015 року № 889-VIII ,,Про державну </w:t>
            </w:r>
            <w:proofErr w:type="spellStart"/>
            <w:r w:rsidRPr="000B56EE">
              <w:t>службу”</w:t>
            </w:r>
            <w:proofErr w:type="spellEnd"/>
            <w:r w:rsidRPr="000B56EE">
              <w:t>)</w:t>
            </w:r>
          </w:p>
        </w:tc>
      </w:tr>
      <w:tr w:rsidR="002B29FB" w:rsidRPr="00072BB8" w:rsidTr="002B29FB">
        <w:trPr>
          <w:trHeight w:val="139"/>
          <w:tblCellSpacing w:w="22" w:type="dxa"/>
        </w:trPr>
        <w:tc>
          <w:tcPr>
            <w:tcW w:w="1864" w:type="pct"/>
            <w:gridSpan w:val="2"/>
          </w:tcPr>
          <w:p w:rsidR="002B29FB" w:rsidRPr="00072BB8" w:rsidRDefault="002B29FB">
            <w:pPr>
              <w:pStyle w:val="a3"/>
              <w:rPr>
                <w:b/>
                <w:lang w:val="uk-UA"/>
              </w:rPr>
            </w:pPr>
            <w:r w:rsidRPr="00072BB8">
              <w:rPr>
                <w:b/>
                <w:lang w:val="uk-UA"/>
              </w:rPr>
              <w:t>Інформація про строковість чи безстроковість призначення на посаду</w:t>
            </w:r>
          </w:p>
        </w:tc>
        <w:tc>
          <w:tcPr>
            <w:tcW w:w="3093" w:type="pct"/>
          </w:tcPr>
          <w:p w:rsidR="002B29FB" w:rsidRPr="000B56EE" w:rsidRDefault="00274183" w:rsidP="00274183">
            <w:pPr>
              <w:pStyle w:val="a3"/>
              <w:rPr>
                <w:lang w:val="uk-UA"/>
              </w:rPr>
            </w:pPr>
            <w:r w:rsidRPr="003363F7">
              <w:rPr>
                <w:rStyle w:val="rvts15"/>
                <w:lang w:val="uk-UA"/>
              </w:rPr>
              <w:t xml:space="preserve">На час перебування у відпустці для догляду за дитиною основного працівника (строковий договір до </w:t>
            </w:r>
            <w:r>
              <w:rPr>
                <w:rStyle w:val="rvts15"/>
                <w:lang w:val="uk-UA"/>
              </w:rPr>
              <w:t>04.</w:t>
            </w:r>
            <w:r w:rsidRPr="003363F7">
              <w:rPr>
                <w:rStyle w:val="rvts15"/>
                <w:lang w:val="uk-UA"/>
              </w:rPr>
              <w:t>0</w:t>
            </w:r>
            <w:r>
              <w:rPr>
                <w:rStyle w:val="rvts15"/>
                <w:lang w:val="uk-UA"/>
              </w:rPr>
              <w:t>7</w:t>
            </w:r>
            <w:r w:rsidRPr="003363F7">
              <w:rPr>
                <w:rStyle w:val="rvts15"/>
                <w:lang w:val="uk-UA"/>
              </w:rPr>
              <w:t>.2020)</w:t>
            </w:r>
            <w:r>
              <w:rPr>
                <w:rStyle w:val="rvts15"/>
                <w:lang w:val="uk-UA"/>
              </w:rPr>
              <w:t>.</w:t>
            </w:r>
          </w:p>
        </w:tc>
      </w:tr>
      <w:tr w:rsidR="002B29FB" w:rsidRPr="007B4671" w:rsidTr="002B29FB">
        <w:trPr>
          <w:trHeight w:val="139"/>
          <w:tblCellSpacing w:w="22" w:type="dxa"/>
        </w:trPr>
        <w:tc>
          <w:tcPr>
            <w:tcW w:w="1864" w:type="pct"/>
            <w:gridSpan w:val="2"/>
          </w:tcPr>
          <w:p w:rsidR="002B29FB" w:rsidRPr="00072BB8" w:rsidRDefault="002B29FB"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93" w:type="pct"/>
          </w:tcPr>
          <w:p w:rsidR="002B29FB" w:rsidRPr="007B4671" w:rsidRDefault="002B29FB" w:rsidP="009D566C">
            <w:pPr>
              <w:pStyle w:val="rvps2"/>
              <w:spacing w:before="0" w:beforeAutospacing="0" w:after="0" w:afterAutospacing="0"/>
              <w:jc w:val="both"/>
              <w:rPr>
                <w:lang w:val="uk-UA"/>
              </w:rPr>
            </w:pPr>
            <w:r w:rsidRPr="007B4671">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2B29FB" w:rsidRPr="007B4671" w:rsidRDefault="002B29FB" w:rsidP="009D566C">
            <w:pPr>
              <w:pStyle w:val="rvps2"/>
              <w:spacing w:before="0" w:beforeAutospacing="0" w:after="0" w:afterAutospacing="0"/>
              <w:jc w:val="both"/>
              <w:rPr>
                <w:lang w:val="uk-UA"/>
              </w:rPr>
            </w:pPr>
            <w:r w:rsidRPr="007B4671">
              <w:rPr>
                <w:lang w:val="uk-UA"/>
              </w:rPr>
              <w:t>2. Резюме за формою згідно з додатком 2</w:t>
            </w:r>
            <w:r w:rsidRPr="007B4671">
              <w:rPr>
                <w:vertAlign w:val="superscript"/>
                <w:lang w:val="uk-UA"/>
              </w:rPr>
              <w:t>1</w:t>
            </w:r>
            <w:r w:rsidRPr="007B4671">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2B29FB" w:rsidRPr="007B4671" w:rsidRDefault="002B29FB" w:rsidP="009D566C">
            <w:pPr>
              <w:pStyle w:val="rvps2"/>
              <w:spacing w:before="0" w:beforeAutospacing="0" w:after="0" w:afterAutospacing="0"/>
              <w:jc w:val="both"/>
              <w:rPr>
                <w:lang w:val="uk-UA"/>
              </w:rPr>
            </w:pPr>
            <w:r w:rsidRPr="007B4671">
              <w:rPr>
                <w:lang w:val="uk-UA"/>
              </w:rPr>
              <w:t>- прізвище, ім’я, по батькові кандидата.</w:t>
            </w:r>
          </w:p>
          <w:p w:rsidR="002B29FB" w:rsidRPr="007B4671" w:rsidRDefault="002B29FB" w:rsidP="009D566C">
            <w:pPr>
              <w:pStyle w:val="rvps2"/>
              <w:spacing w:before="0" w:beforeAutospacing="0" w:after="0" w:afterAutospacing="0"/>
              <w:jc w:val="both"/>
              <w:rPr>
                <w:lang w:val="uk-UA"/>
              </w:rPr>
            </w:pPr>
            <w:r w:rsidRPr="007B4671">
              <w:rPr>
                <w:lang w:val="uk-UA"/>
              </w:rPr>
              <w:t>- реквізити документа, що посвідчує особу та підтверджує громадянство України.</w:t>
            </w:r>
          </w:p>
          <w:p w:rsidR="002B29FB" w:rsidRPr="007B4671" w:rsidRDefault="002B29FB" w:rsidP="009D566C">
            <w:pPr>
              <w:pStyle w:val="rvps2"/>
              <w:spacing w:before="0" w:beforeAutospacing="0" w:after="0" w:afterAutospacing="0"/>
              <w:jc w:val="both"/>
              <w:rPr>
                <w:lang w:val="uk-UA"/>
              </w:rPr>
            </w:pPr>
            <w:r w:rsidRPr="007B4671">
              <w:rPr>
                <w:lang w:val="uk-UA"/>
              </w:rPr>
              <w:t>- підтвердження наявності відповідного ступеня вищої освіти.</w:t>
            </w:r>
          </w:p>
          <w:p w:rsidR="002B29FB" w:rsidRPr="007B4671" w:rsidRDefault="002B29FB" w:rsidP="009D566C">
            <w:pPr>
              <w:pStyle w:val="rvps2"/>
              <w:spacing w:before="0" w:beforeAutospacing="0" w:after="0" w:afterAutospacing="0"/>
              <w:jc w:val="both"/>
              <w:rPr>
                <w:lang w:val="uk-UA"/>
              </w:rPr>
            </w:pPr>
            <w:r w:rsidRPr="007B4671">
              <w:rPr>
                <w:lang w:val="uk-UA"/>
              </w:rPr>
              <w:t>- підтвердження рівня вільного володіння державною мовою.</w:t>
            </w:r>
          </w:p>
          <w:p w:rsidR="002B29FB" w:rsidRPr="007B4671" w:rsidRDefault="002B29FB" w:rsidP="009D566C">
            <w:pPr>
              <w:pStyle w:val="rvps2"/>
              <w:spacing w:before="0" w:beforeAutospacing="0" w:after="0" w:afterAutospacing="0"/>
              <w:jc w:val="both"/>
              <w:rPr>
                <w:lang w:val="uk-UA"/>
              </w:rPr>
            </w:pPr>
            <w:r w:rsidRPr="007B4671">
              <w:rPr>
                <w:lang w:val="uk-UA"/>
              </w:rPr>
              <w:t>- відомості про стаж роботи, стаж державної служби (за наявності), досвід роботи на відповідних посадах.</w:t>
            </w:r>
          </w:p>
          <w:p w:rsidR="002B29FB" w:rsidRPr="007B4671" w:rsidRDefault="002B29FB" w:rsidP="009D566C">
            <w:pPr>
              <w:pStyle w:val="rvps2"/>
              <w:spacing w:before="0" w:beforeAutospacing="0" w:after="0" w:afterAutospacing="0"/>
              <w:jc w:val="both"/>
              <w:rPr>
                <w:lang w:val="uk-UA"/>
              </w:rPr>
            </w:pPr>
            <w:r w:rsidRPr="007B4671">
              <w:rPr>
                <w:lang w:val="uk-UA"/>
              </w:rPr>
              <w:t xml:space="preserve">3. Заява, в якій особа повідомляє, що до неї не застосовуються заборони, визначені </w:t>
            </w:r>
            <w:hyperlink r:id="rId6" w:anchor="n13" w:tgtFrame="_blank" w:history="1">
              <w:r w:rsidRPr="007B4671">
                <w:rPr>
                  <w:rStyle w:val="a5"/>
                  <w:lang w:val="uk-UA"/>
                </w:rPr>
                <w:t>частиною третьою</w:t>
              </w:r>
            </w:hyperlink>
            <w:r w:rsidRPr="007B4671">
              <w:rPr>
                <w:lang w:val="uk-UA"/>
              </w:rPr>
              <w:t xml:space="preserve"> або </w:t>
            </w:r>
            <w:hyperlink r:id="rId7" w:anchor="n14" w:tgtFrame="_blank" w:history="1">
              <w:r w:rsidRPr="007B4671">
                <w:rPr>
                  <w:rStyle w:val="a5"/>
                  <w:lang w:val="uk-UA"/>
                </w:rPr>
                <w:t>четвертою</w:t>
              </w:r>
            </w:hyperlink>
            <w:r w:rsidRPr="007B4671">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2B29FB" w:rsidRPr="007B4671" w:rsidRDefault="002B29FB" w:rsidP="006B0DF3">
            <w:pPr>
              <w:jc w:val="both"/>
              <w:rPr>
                <w:sz w:val="16"/>
                <w:szCs w:val="16"/>
                <w:lang w:val="uk-UA" w:eastAsia="uk-UA"/>
              </w:rPr>
            </w:pPr>
          </w:p>
          <w:p w:rsidR="002B29FB" w:rsidRPr="007B4671" w:rsidRDefault="002B29FB" w:rsidP="006B0DF3">
            <w:pPr>
              <w:jc w:val="both"/>
              <w:rPr>
                <w:lang w:val="uk-UA" w:eastAsia="uk-UA"/>
              </w:rPr>
            </w:pPr>
            <w:r w:rsidRPr="007B4671">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7B4671">
              <w:rPr>
                <w:lang w:val="uk-UA" w:eastAsia="uk-UA"/>
              </w:rPr>
              <w:t>компетентностей</w:t>
            </w:r>
            <w:proofErr w:type="spellEnd"/>
            <w:r w:rsidRPr="007B4671">
              <w:rPr>
                <w:lang w:val="uk-UA" w:eastAsia="uk-UA"/>
              </w:rPr>
              <w:t>, репутації (характеристики, рекомендації, наукові публікації тощо).</w:t>
            </w:r>
          </w:p>
          <w:p w:rsidR="002B29FB" w:rsidRPr="007B4671" w:rsidRDefault="002B29FB" w:rsidP="007B4671">
            <w:pPr>
              <w:pStyle w:val="rvps2"/>
              <w:spacing w:before="0" w:beforeAutospacing="0" w:after="0" w:afterAutospacing="0"/>
              <w:jc w:val="both"/>
              <w:rPr>
                <w:lang w:val="uk-UA"/>
              </w:rPr>
            </w:pPr>
            <w:r w:rsidRPr="007B4671">
              <w:rPr>
                <w:lang w:val="uk-UA"/>
              </w:rPr>
              <w:t xml:space="preserve">На електронні документи, що подаються для участі у конкурсі, накладається кваліфікований електронний підпис кандидата. </w:t>
            </w:r>
          </w:p>
          <w:p w:rsidR="002B29FB" w:rsidRPr="007B4671" w:rsidRDefault="002B29FB" w:rsidP="007B4671">
            <w:pPr>
              <w:jc w:val="both"/>
              <w:rPr>
                <w:lang w:val="uk-UA" w:eastAsia="uk-UA"/>
              </w:rPr>
            </w:pPr>
          </w:p>
          <w:p w:rsidR="002B29FB" w:rsidRPr="007B4671" w:rsidRDefault="002B29FB" w:rsidP="007B4671">
            <w:pPr>
              <w:jc w:val="both"/>
              <w:rPr>
                <w:lang w:val="uk-UA" w:eastAsia="uk-UA"/>
              </w:rPr>
            </w:pPr>
            <w:r w:rsidRPr="007B4671">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2B29FB" w:rsidRPr="007B4671" w:rsidRDefault="002B29FB" w:rsidP="006B0DF3">
            <w:pPr>
              <w:jc w:val="both"/>
              <w:rPr>
                <w:sz w:val="16"/>
                <w:szCs w:val="16"/>
                <w:lang w:val="uk-UA" w:eastAsia="uk-UA"/>
              </w:rPr>
            </w:pPr>
          </w:p>
          <w:p w:rsidR="002B29FB" w:rsidRPr="00C560FF" w:rsidRDefault="002B29FB" w:rsidP="007B4671">
            <w:pPr>
              <w:jc w:val="both"/>
              <w:rPr>
                <w:lang w:val="en-US"/>
              </w:rPr>
            </w:pPr>
            <w:r w:rsidRPr="007B4671">
              <w:rPr>
                <w:lang w:val="uk-UA"/>
              </w:rPr>
              <w:t>Інформація подається: до 18 год.00 хв. 21 січня 2020 року</w:t>
            </w:r>
            <w:r>
              <w:rPr>
                <w:lang w:val="en-US"/>
              </w:rPr>
              <w:t>.</w:t>
            </w:r>
          </w:p>
        </w:tc>
      </w:tr>
      <w:tr w:rsidR="002B29FB" w:rsidRPr="007B4671" w:rsidTr="002B29FB">
        <w:trPr>
          <w:trHeight w:val="717"/>
          <w:tblCellSpacing w:w="22" w:type="dxa"/>
        </w:trPr>
        <w:tc>
          <w:tcPr>
            <w:tcW w:w="1864" w:type="pct"/>
            <w:gridSpan w:val="2"/>
          </w:tcPr>
          <w:p w:rsidR="002B29FB" w:rsidRPr="00072BB8" w:rsidRDefault="002B29FB" w:rsidP="006C7EB5">
            <w:pPr>
              <w:pStyle w:val="a3"/>
              <w:rPr>
                <w:b/>
                <w:lang w:val="uk-UA"/>
              </w:rPr>
            </w:pPr>
            <w:r w:rsidRPr="00072BB8">
              <w:rPr>
                <w:b/>
                <w:lang w:val="uk-UA"/>
              </w:rPr>
              <w:lastRenderedPageBreak/>
              <w:t>Додаткові (необов’язкові документи)</w:t>
            </w:r>
          </w:p>
        </w:tc>
        <w:tc>
          <w:tcPr>
            <w:tcW w:w="3093" w:type="pct"/>
          </w:tcPr>
          <w:p w:rsidR="002B29FB" w:rsidRPr="007B4671" w:rsidRDefault="002B29FB" w:rsidP="006C7EB5">
            <w:pPr>
              <w:jc w:val="both"/>
              <w:rPr>
                <w:lang w:val="uk-UA"/>
              </w:rPr>
            </w:pPr>
            <w:r w:rsidRPr="007B4671">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2B29FB" w:rsidRPr="007B4671" w:rsidTr="002B29FB">
        <w:trPr>
          <w:trHeight w:val="557"/>
          <w:tblCellSpacing w:w="22" w:type="dxa"/>
        </w:trPr>
        <w:tc>
          <w:tcPr>
            <w:tcW w:w="1864" w:type="pct"/>
            <w:gridSpan w:val="2"/>
          </w:tcPr>
          <w:p w:rsidR="002B29FB" w:rsidRPr="00072BB8" w:rsidRDefault="002B29FB" w:rsidP="009A4645">
            <w:pPr>
              <w:pStyle w:val="a3"/>
              <w:rPr>
                <w:b/>
                <w:lang w:val="uk-UA"/>
              </w:rPr>
            </w:pPr>
            <w:r w:rsidRPr="00072BB8">
              <w:rPr>
                <w:b/>
                <w:lang w:val="uk-UA"/>
              </w:rPr>
              <w:t>Місце, час і дата початку проведення тестування</w:t>
            </w:r>
          </w:p>
        </w:tc>
        <w:tc>
          <w:tcPr>
            <w:tcW w:w="3093" w:type="pct"/>
          </w:tcPr>
          <w:p w:rsidR="002B29FB" w:rsidRPr="007B4671" w:rsidRDefault="002B29FB" w:rsidP="007B4671">
            <w:pPr>
              <w:pStyle w:val="a3"/>
              <w:rPr>
                <w:lang w:val="uk-UA" w:eastAsia="ru-RU"/>
              </w:rPr>
            </w:pPr>
            <w:r w:rsidRPr="007B4671">
              <w:t xml:space="preserve">м. </w:t>
            </w:r>
            <w:proofErr w:type="spellStart"/>
            <w:r w:rsidRPr="007B4671">
              <w:t>Львів</w:t>
            </w:r>
            <w:proofErr w:type="spellEnd"/>
            <w:r w:rsidRPr="007B4671">
              <w:t xml:space="preserve">, </w:t>
            </w:r>
            <w:proofErr w:type="spellStart"/>
            <w:r w:rsidRPr="007B4671">
              <w:t>вул</w:t>
            </w:r>
            <w:proofErr w:type="spellEnd"/>
            <w:r w:rsidRPr="007B4671">
              <w:t xml:space="preserve">. </w:t>
            </w:r>
            <w:proofErr w:type="spellStart"/>
            <w:r w:rsidRPr="007B4671">
              <w:t>Стрийська</w:t>
            </w:r>
            <w:proofErr w:type="spellEnd"/>
            <w:r w:rsidRPr="007B4671">
              <w:t>, 35</w:t>
            </w:r>
            <w:r w:rsidRPr="007B4671">
              <w:rPr>
                <w:lang w:val="uk-UA"/>
              </w:rPr>
              <w:t>, початок тестування о 10:00,  28 січня 2020 року.</w:t>
            </w:r>
          </w:p>
        </w:tc>
      </w:tr>
      <w:tr w:rsidR="002B29FB" w:rsidRPr="00072BB8" w:rsidTr="002B29FB">
        <w:trPr>
          <w:trHeight w:val="1142"/>
          <w:tblCellSpacing w:w="22" w:type="dxa"/>
        </w:trPr>
        <w:tc>
          <w:tcPr>
            <w:tcW w:w="1864" w:type="pct"/>
            <w:gridSpan w:val="2"/>
          </w:tcPr>
          <w:p w:rsidR="002B29FB" w:rsidRPr="00072BB8" w:rsidRDefault="002B29FB"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93" w:type="pct"/>
          </w:tcPr>
          <w:p w:rsidR="008540B7" w:rsidRDefault="008540B7" w:rsidP="008540B7">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8540B7" w:rsidRDefault="008540B7" w:rsidP="008540B7">
            <w:pPr>
              <w:pStyle w:val="a3"/>
              <w:spacing w:before="0" w:beforeAutospacing="0" w:after="0" w:afterAutospacing="0"/>
              <w:rPr>
                <w:rStyle w:val="20pt"/>
                <w:rFonts w:eastAsia="Times New Roman"/>
                <w:color w:val="000000"/>
                <w:lang w:eastAsia="uk-UA"/>
              </w:rPr>
            </w:pPr>
            <w:proofErr w:type="spellStart"/>
            <w:r>
              <w:rPr>
                <w:rStyle w:val="20pt"/>
                <w:rFonts w:eastAsia="Times New Roman"/>
                <w:lang w:val="uk-UA" w:eastAsia="uk-UA"/>
              </w:rPr>
              <w:t>Смигора</w:t>
            </w:r>
            <w:proofErr w:type="spellEnd"/>
            <w:r>
              <w:rPr>
                <w:rStyle w:val="20pt"/>
                <w:rFonts w:eastAsia="Times New Roman"/>
                <w:lang w:eastAsia="uk-UA"/>
              </w:rPr>
              <w:t xml:space="preserve"> </w:t>
            </w:r>
            <w:r>
              <w:rPr>
                <w:rStyle w:val="20pt"/>
                <w:rFonts w:eastAsia="Times New Roman"/>
                <w:lang w:val="uk-UA" w:eastAsia="uk-UA"/>
              </w:rPr>
              <w:t>Оксана</w:t>
            </w:r>
            <w:r>
              <w:rPr>
                <w:rStyle w:val="20pt"/>
                <w:rFonts w:eastAsia="Times New Roman"/>
                <w:lang w:eastAsia="uk-UA"/>
              </w:rPr>
              <w:t xml:space="preserve"> </w:t>
            </w:r>
            <w:r>
              <w:rPr>
                <w:rStyle w:val="20pt"/>
                <w:rFonts w:eastAsia="Times New Roman"/>
                <w:lang w:val="uk-UA" w:eastAsia="uk-UA"/>
              </w:rPr>
              <w:t>Ігорівна</w:t>
            </w:r>
            <w:r>
              <w:rPr>
                <w:rStyle w:val="20pt"/>
                <w:rFonts w:eastAsia="Times New Roman"/>
                <w:color w:val="FF6600"/>
                <w:lang w:val="uk-UA" w:eastAsia="uk-UA"/>
              </w:rPr>
              <w:t xml:space="preserve"> </w:t>
            </w:r>
            <w:r>
              <w:rPr>
                <w:rStyle w:val="20pt"/>
                <w:rFonts w:eastAsia="Times New Roman"/>
                <w:lang w:val="uk-UA" w:eastAsia="uk-UA"/>
              </w:rPr>
              <w:t>(032) 297-31-63</w:t>
            </w:r>
            <w:r>
              <w:rPr>
                <w:rStyle w:val="20pt"/>
                <w:rFonts w:eastAsia="Times New Roman"/>
                <w:color w:val="000000"/>
                <w:lang w:val="uk-UA" w:eastAsia="uk-UA"/>
              </w:rPr>
              <w:t>,</w:t>
            </w:r>
          </w:p>
          <w:p w:rsidR="002B29FB" w:rsidRPr="000B56EE" w:rsidRDefault="008540B7" w:rsidP="008540B7">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2B29FB" w:rsidRPr="00072BB8" w:rsidTr="000E1637">
        <w:trPr>
          <w:trHeight w:val="139"/>
          <w:tblCellSpacing w:w="22" w:type="dxa"/>
        </w:trPr>
        <w:tc>
          <w:tcPr>
            <w:tcW w:w="4971" w:type="pct"/>
            <w:gridSpan w:val="3"/>
          </w:tcPr>
          <w:p w:rsidR="002B29FB" w:rsidRPr="000B56EE" w:rsidRDefault="002B29FB">
            <w:pPr>
              <w:pStyle w:val="a3"/>
              <w:jc w:val="center"/>
              <w:rPr>
                <w:b/>
                <w:lang w:val="uk-UA"/>
              </w:rPr>
            </w:pPr>
            <w:r w:rsidRPr="000B56EE">
              <w:rPr>
                <w:b/>
                <w:lang w:val="uk-UA"/>
              </w:rPr>
              <w:t>Кваліфікаційні вимоги</w:t>
            </w:r>
          </w:p>
        </w:tc>
      </w:tr>
      <w:tr w:rsidR="002B29FB" w:rsidRPr="00072BB8" w:rsidTr="002B29FB">
        <w:trPr>
          <w:trHeight w:val="475"/>
          <w:tblCellSpacing w:w="22" w:type="dxa"/>
        </w:trPr>
        <w:tc>
          <w:tcPr>
            <w:tcW w:w="191" w:type="pct"/>
          </w:tcPr>
          <w:p w:rsidR="002B29FB" w:rsidRPr="00072BB8" w:rsidRDefault="002B29FB">
            <w:pPr>
              <w:pStyle w:val="a3"/>
              <w:jc w:val="center"/>
              <w:rPr>
                <w:b/>
                <w:lang w:val="uk-UA"/>
              </w:rPr>
            </w:pPr>
            <w:r w:rsidRPr="00072BB8">
              <w:rPr>
                <w:b/>
                <w:lang w:val="uk-UA"/>
              </w:rPr>
              <w:t>1.</w:t>
            </w:r>
          </w:p>
        </w:tc>
        <w:tc>
          <w:tcPr>
            <w:tcW w:w="1659" w:type="pct"/>
          </w:tcPr>
          <w:p w:rsidR="002B29FB" w:rsidRPr="00072BB8" w:rsidRDefault="002B29FB">
            <w:pPr>
              <w:pStyle w:val="a3"/>
              <w:rPr>
                <w:b/>
                <w:lang w:val="uk-UA"/>
              </w:rPr>
            </w:pPr>
            <w:r w:rsidRPr="00072BB8">
              <w:rPr>
                <w:b/>
                <w:lang w:val="uk-UA"/>
              </w:rPr>
              <w:t>Освіта</w:t>
            </w:r>
          </w:p>
        </w:tc>
        <w:tc>
          <w:tcPr>
            <w:tcW w:w="3093" w:type="pct"/>
          </w:tcPr>
          <w:p w:rsidR="002B29FB" w:rsidRPr="000B56EE" w:rsidRDefault="002B29FB" w:rsidP="00CE7167">
            <w:pPr>
              <w:pStyle w:val="rvps14"/>
              <w:jc w:val="both"/>
            </w:pPr>
            <w:r w:rsidRPr="000B56EE">
              <w:t xml:space="preserve">Вища за освітнім ступенем не нижче бакалавра або молодшого бакалавра, </w:t>
            </w:r>
            <w:r w:rsidR="00CE7167">
              <w:t>юридичного</w:t>
            </w:r>
            <w:r w:rsidRPr="000B56EE">
              <w:t xml:space="preserve"> спрямування.</w:t>
            </w:r>
          </w:p>
        </w:tc>
      </w:tr>
      <w:tr w:rsidR="002B29FB" w:rsidRPr="00072BB8" w:rsidTr="002B29FB">
        <w:trPr>
          <w:trHeight w:val="581"/>
          <w:tblCellSpacing w:w="22" w:type="dxa"/>
        </w:trPr>
        <w:tc>
          <w:tcPr>
            <w:tcW w:w="191" w:type="pct"/>
          </w:tcPr>
          <w:p w:rsidR="002B29FB" w:rsidRPr="00072BB8" w:rsidRDefault="002B29FB">
            <w:pPr>
              <w:pStyle w:val="a3"/>
              <w:jc w:val="center"/>
              <w:rPr>
                <w:b/>
                <w:lang w:val="uk-UA"/>
              </w:rPr>
            </w:pPr>
            <w:r w:rsidRPr="00072BB8">
              <w:rPr>
                <w:b/>
                <w:lang w:val="uk-UA"/>
              </w:rPr>
              <w:t>2.</w:t>
            </w:r>
          </w:p>
        </w:tc>
        <w:tc>
          <w:tcPr>
            <w:tcW w:w="1659" w:type="pct"/>
          </w:tcPr>
          <w:p w:rsidR="002B29FB" w:rsidRPr="00072BB8" w:rsidRDefault="002B29FB">
            <w:pPr>
              <w:pStyle w:val="a3"/>
              <w:rPr>
                <w:b/>
                <w:lang w:val="uk-UA"/>
              </w:rPr>
            </w:pPr>
            <w:r w:rsidRPr="00072BB8">
              <w:rPr>
                <w:b/>
                <w:lang w:val="uk-UA"/>
              </w:rPr>
              <w:t>Досвід роботи</w:t>
            </w:r>
          </w:p>
        </w:tc>
        <w:tc>
          <w:tcPr>
            <w:tcW w:w="3093" w:type="pct"/>
          </w:tcPr>
          <w:p w:rsidR="002B29FB" w:rsidRPr="000B56EE" w:rsidRDefault="002B29FB" w:rsidP="00CE1139">
            <w:pPr>
              <w:pStyle w:val="a3"/>
              <w:jc w:val="both"/>
              <w:rPr>
                <w:lang w:val="uk-UA"/>
              </w:rPr>
            </w:pPr>
            <w:r w:rsidRPr="000B56EE">
              <w:rPr>
                <w:lang w:val="uk-UA"/>
              </w:rPr>
              <w:t>Не потребує.</w:t>
            </w:r>
          </w:p>
        </w:tc>
      </w:tr>
      <w:tr w:rsidR="002B29FB" w:rsidRPr="00072BB8" w:rsidTr="002B29FB">
        <w:trPr>
          <w:trHeight w:val="544"/>
          <w:tblCellSpacing w:w="22" w:type="dxa"/>
        </w:trPr>
        <w:tc>
          <w:tcPr>
            <w:tcW w:w="191" w:type="pct"/>
          </w:tcPr>
          <w:p w:rsidR="002B29FB" w:rsidRPr="00072BB8" w:rsidRDefault="002B29FB">
            <w:pPr>
              <w:pStyle w:val="a3"/>
              <w:jc w:val="center"/>
              <w:rPr>
                <w:b/>
                <w:lang w:val="uk-UA"/>
              </w:rPr>
            </w:pPr>
            <w:r w:rsidRPr="00072BB8">
              <w:rPr>
                <w:b/>
                <w:lang w:val="uk-UA"/>
              </w:rPr>
              <w:t>3.</w:t>
            </w:r>
          </w:p>
        </w:tc>
        <w:tc>
          <w:tcPr>
            <w:tcW w:w="1659" w:type="pct"/>
          </w:tcPr>
          <w:p w:rsidR="002B29FB" w:rsidRPr="00072BB8" w:rsidRDefault="002B29FB">
            <w:pPr>
              <w:pStyle w:val="a3"/>
              <w:rPr>
                <w:b/>
                <w:lang w:val="uk-UA"/>
              </w:rPr>
            </w:pPr>
            <w:r w:rsidRPr="00072BB8">
              <w:rPr>
                <w:b/>
                <w:lang w:val="uk-UA"/>
              </w:rPr>
              <w:t>Володіння державною мовою</w:t>
            </w:r>
          </w:p>
        </w:tc>
        <w:tc>
          <w:tcPr>
            <w:tcW w:w="3093" w:type="pct"/>
          </w:tcPr>
          <w:p w:rsidR="002B29FB" w:rsidRPr="000B56EE" w:rsidRDefault="002B29FB" w:rsidP="00CE1139">
            <w:pPr>
              <w:pStyle w:val="a3"/>
              <w:rPr>
                <w:lang w:val="uk-UA"/>
              </w:rPr>
            </w:pPr>
            <w:r w:rsidRPr="000B56EE">
              <w:rPr>
                <w:rStyle w:val="rvts0"/>
                <w:lang w:val="uk-UA"/>
              </w:rPr>
              <w:t>Вільне володіння державною мовою.</w:t>
            </w:r>
            <w:r w:rsidRPr="000B56EE">
              <w:rPr>
                <w:lang w:val="uk-UA"/>
              </w:rPr>
              <w:t> </w:t>
            </w:r>
          </w:p>
        </w:tc>
      </w:tr>
      <w:tr w:rsidR="002B29FB" w:rsidRPr="00327204" w:rsidTr="002B29FB">
        <w:trPr>
          <w:trHeight w:val="527"/>
          <w:tblCellSpacing w:w="22" w:type="dxa"/>
        </w:trPr>
        <w:tc>
          <w:tcPr>
            <w:tcW w:w="191" w:type="pct"/>
            <w:tcBorders>
              <w:top w:val="single" w:sz="4" w:space="0" w:color="auto"/>
              <w:bottom w:val="single" w:sz="4" w:space="0" w:color="auto"/>
            </w:tcBorders>
          </w:tcPr>
          <w:p w:rsidR="002B29FB" w:rsidRPr="00327204" w:rsidRDefault="002B29FB" w:rsidP="00F7716C">
            <w:pPr>
              <w:pStyle w:val="a3"/>
              <w:jc w:val="center"/>
              <w:rPr>
                <w:b/>
                <w:lang w:val="uk-UA"/>
              </w:rPr>
            </w:pPr>
            <w:r w:rsidRPr="00327204">
              <w:rPr>
                <w:b/>
                <w:lang w:val="uk-UA"/>
              </w:rPr>
              <w:t>4.</w:t>
            </w:r>
          </w:p>
        </w:tc>
        <w:tc>
          <w:tcPr>
            <w:tcW w:w="1659" w:type="pct"/>
            <w:tcBorders>
              <w:bottom w:val="single" w:sz="4" w:space="0" w:color="auto"/>
            </w:tcBorders>
          </w:tcPr>
          <w:p w:rsidR="002B29FB" w:rsidRPr="00327204" w:rsidRDefault="002B29FB" w:rsidP="00F7716C">
            <w:pPr>
              <w:pStyle w:val="a3"/>
              <w:rPr>
                <w:b/>
                <w:lang w:val="uk-UA"/>
              </w:rPr>
            </w:pPr>
            <w:r w:rsidRPr="00327204">
              <w:rPr>
                <w:b/>
                <w:lang w:val="uk-UA"/>
              </w:rPr>
              <w:t>Володіння іноземною мовою</w:t>
            </w:r>
          </w:p>
        </w:tc>
        <w:tc>
          <w:tcPr>
            <w:tcW w:w="3093" w:type="pct"/>
          </w:tcPr>
          <w:p w:rsidR="002B29FB" w:rsidRPr="000B56EE" w:rsidRDefault="002B29FB" w:rsidP="00F7716C">
            <w:pPr>
              <w:pStyle w:val="a3"/>
              <w:rPr>
                <w:lang w:val="uk-UA"/>
              </w:rPr>
            </w:pPr>
            <w:r w:rsidRPr="000B56EE">
              <w:rPr>
                <w:lang w:val="uk-UA"/>
              </w:rPr>
              <w:t>Не потребує</w:t>
            </w:r>
          </w:p>
        </w:tc>
      </w:tr>
      <w:tr w:rsidR="002B29FB" w:rsidRPr="00072BB8" w:rsidTr="000E1637">
        <w:trPr>
          <w:trHeight w:val="271"/>
          <w:tblCellSpacing w:w="22" w:type="dxa"/>
        </w:trPr>
        <w:tc>
          <w:tcPr>
            <w:tcW w:w="4971" w:type="pct"/>
            <w:gridSpan w:val="3"/>
          </w:tcPr>
          <w:p w:rsidR="002B29FB" w:rsidRPr="000B56EE" w:rsidRDefault="002B29FB" w:rsidP="00D87C7E">
            <w:pPr>
              <w:pStyle w:val="a3"/>
              <w:jc w:val="center"/>
              <w:rPr>
                <w:b/>
                <w:lang w:val="uk-UA"/>
              </w:rPr>
            </w:pPr>
            <w:r w:rsidRPr="000B56EE">
              <w:rPr>
                <w:b/>
                <w:lang w:val="uk-UA"/>
              </w:rPr>
              <w:t>Вимоги до компетентності</w:t>
            </w:r>
          </w:p>
        </w:tc>
      </w:tr>
      <w:tr w:rsidR="002B29FB" w:rsidRPr="00072BB8" w:rsidTr="002B29FB">
        <w:trPr>
          <w:trHeight w:val="271"/>
          <w:tblCellSpacing w:w="22" w:type="dxa"/>
        </w:trPr>
        <w:tc>
          <w:tcPr>
            <w:tcW w:w="1864" w:type="pct"/>
            <w:gridSpan w:val="2"/>
          </w:tcPr>
          <w:p w:rsidR="002B29FB" w:rsidRPr="00072BB8" w:rsidRDefault="002B29FB">
            <w:pPr>
              <w:pStyle w:val="a3"/>
              <w:jc w:val="center"/>
              <w:rPr>
                <w:b/>
                <w:lang w:val="uk-UA"/>
              </w:rPr>
            </w:pPr>
            <w:r w:rsidRPr="00072BB8">
              <w:rPr>
                <w:b/>
                <w:lang w:val="uk-UA"/>
              </w:rPr>
              <w:t>Вимога</w:t>
            </w:r>
          </w:p>
        </w:tc>
        <w:tc>
          <w:tcPr>
            <w:tcW w:w="3093" w:type="pct"/>
          </w:tcPr>
          <w:p w:rsidR="002B29FB" w:rsidRPr="000B56EE" w:rsidRDefault="002B29FB" w:rsidP="00D87C7E">
            <w:pPr>
              <w:pStyle w:val="a3"/>
              <w:jc w:val="center"/>
              <w:rPr>
                <w:b/>
                <w:lang w:val="uk-UA"/>
              </w:rPr>
            </w:pPr>
            <w:r w:rsidRPr="000B56EE">
              <w:rPr>
                <w:b/>
                <w:lang w:val="uk-UA"/>
              </w:rPr>
              <w:t>Компоненти вимоги</w:t>
            </w:r>
          </w:p>
        </w:tc>
      </w:tr>
      <w:tr w:rsidR="002B29FB" w:rsidRPr="00072BB8" w:rsidTr="002B29FB">
        <w:trPr>
          <w:trHeight w:val="391"/>
          <w:tblCellSpacing w:w="22" w:type="dxa"/>
        </w:trPr>
        <w:tc>
          <w:tcPr>
            <w:tcW w:w="191" w:type="pct"/>
          </w:tcPr>
          <w:p w:rsidR="002B29FB" w:rsidRPr="00072BB8" w:rsidRDefault="002B29FB" w:rsidP="006C7EB5">
            <w:pPr>
              <w:pStyle w:val="a3"/>
              <w:jc w:val="center"/>
              <w:rPr>
                <w:b/>
                <w:lang w:val="uk-UA"/>
              </w:rPr>
            </w:pPr>
            <w:r w:rsidRPr="00072BB8">
              <w:rPr>
                <w:b/>
                <w:lang w:val="uk-UA"/>
              </w:rPr>
              <w:t>1.</w:t>
            </w:r>
          </w:p>
        </w:tc>
        <w:tc>
          <w:tcPr>
            <w:tcW w:w="1659" w:type="pct"/>
          </w:tcPr>
          <w:p w:rsidR="002B29FB" w:rsidRPr="00072BB8" w:rsidRDefault="002B29FB" w:rsidP="006C7EB5">
            <w:pPr>
              <w:pStyle w:val="a3"/>
              <w:rPr>
                <w:b/>
                <w:lang w:val="uk-UA"/>
              </w:rPr>
            </w:pPr>
            <w:r w:rsidRPr="00072BB8">
              <w:rPr>
                <w:b/>
                <w:lang w:val="uk-UA"/>
              </w:rPr>
              <w:t xml:space="preserve">Уміння  працювати з комп’ютером </w:t>
            </w:r>
          </w:p>
        </w:tc>
        <w:tc>
          <w:tcPr>
            <w:tcW w:w="3093" w:type="pct"/>
          </w:tcPr>
          <w:p w:rsidR="002B29FB" w:rsidRPr="002B2A46" w:rsidRDefault="002B29FB" w:rsidP="002B2A46">
            <w:pPr>
              <w:jc w:val="both"/>
              <w:rPr>
                <w:lang w:val="uk-UA"/>
              </w:rPr>
            </w:pPr>
            <w:r w:rsidRPr="002B2A46">
              <w:rPr>
                <w:lang w:val="uk-UA"/>
              </w:rPr>
              <w:t>Рівень досвідченого користувача,</w:t>
            </w:r>
          </w:p>
          <w:p w:rsidR="002B29FB" w:rsidRPr="002B2A46" w:rsidRDefault="002B29FB" w:rsidP="002B2A46">
            <w:pPr>
              <w:jc w:val="both"/>
              <w:rPr>
                <w:lang w:val="uk-UA"/>
              </w:rPr>
            </w:pPr>
            <w:r w:rsidRPr="002B2A46">
              <w:rPr>
                <w:lang w:val="uk-UA"/>
              </w:rPr>
              <w:t>досвід роботи з офісним пакетом Microsoft Office (Word, Excel).</w:t>
            </w:r>
          </w:p>
        </w:tc>
      </w:tr>
      <w:tr w:rsidR="002B29FB" w:rsidRPr="00072BB8" w:rsidTr="002B29FB">
        <w:trPr>
          <w:trHeight w:val="17"/>
          <w:tblCellSpacing w:w="22" w:type="dxa"/>
        </w:trPr>
        <w:tc>
          <w:tcPr>
            <w:tcW w:w="191" w:type="pct"/>
          </w:tcPr>
          <w:p w:rsidR="002B29FB" w:rsidRPr="00072BB8" w:rsidRDefault="002B29FB" w:rsidP="0096004B">
            <w:pPr>
              <w:pStyle w:val="a3"/>
              <w:jc w:val="center"/>
              <w:rPr>
                <w:b/>
                <w:lang w:val="uk-UA"/>
              </w:rPr>
            </w:pPr>
            <w:r w:rsidRPr="00072BB8">
              <w:rPr>
                <w:b/>
                <w:lang w:val="uk-UA"/>
              </w:rPr>
              <w:t>2.</w:t>
            </w:r>
          </w:p>
        </w:tc>
        <w:tc>
          <w:tcPr>
            <w:tcW w:w="1659" w:type="pct"/>
          </w:tcPr>
          <w:p w:rsidR="002B29FB" w:rsidRPr="00072BB8" w:rsidRDefault="002B29FB" w:rsidP="0096004B">
            <w:pPr>
              <w:pStyle w:val="a3"/>
              <w:rPr>
                <w:b/>
                <w:lang w:val="uk-UA"/>
              </w:rPr>
            </w:pPr>
            <w:r w:rsidRPr="00072BB8">
              <w:rPr>
                <w:b/>
                <w:lang w:val="uk-UA"/>
              </w:rPr>
              <w:t>Необхідні ділові якості</w:t>
            </w:r>
          </w:p>
        </w:tc>
        <w:tc>
          <w:tcPr>
            <w:tcW w:w="3093" w:type="pct"/>
          </w:tcPr>
          <w:p w:rsidR="002B29FB" w:rsidRPr="001C7F01" w:rsidRDefault="002B29FB" w:rsidP="001C7F01">
            <w:pPr>
              <w:pStyle w:val="ab"/>
              <w:widowControl w:val="0"/>
              <w:tabs>
                <w:tab w:val="left" w:pos="234"/>
              </w:tabs>
              <w:spacing w:line="277" w:lineRule="exact"/>
              <w:rPr>
                <w:sz w:val="24"/>
                <w:lang w:val="uk-UA"/>
              </w:rPr>
            </w:pPr>
            <w:r w:rsidRPr="001C7F01">
              <w:rPr>
                <w:rStyle w:val="111"/>
                <w:color w:val="000000"/>
                <w:sz w:val="24"/>
                <w:szCs w:val="24"/>
                <w:lang w:val="en-US" w:eastAsia="uk-UA"/>
              </w:rPr>
              <w:t>В</w:t>
            </w:r>
            <w:r w:rsidRPr="001C7F01">
              <w:rPr>
                <w:rStyle w:val="111"/>
                <w:color w:val="000000"/>
                <w:sz w:val="24"/>
                <w:szCs w:val="24"/>
                <w:lang w:val="uk-UA" w:eastAsia="uk-UA"/>
              </w:rPr>
              <w:t>м</w:t>
            </w:r>
            <w:proofErr w:type="spellStart"/>
            <w:r w:rsidRPr="001C7F01">
              <w:rPr>
                <w:rStyle w:val="111"/>
                <w:color w:val="000000"/>
                <w:sz w:val="24"/>
                <w:szCs w:val="24"/>
                <w:lang w:eastAsia="uk-UA"/>
              </w:rPr>
              <w:t>іння</w:t>
            </w:r>
            <w:proofErr w:type="spellEnd"/>
            <w:r w:rsidRPr="001C7F01">
              <w:rPr>
                <w:rStyle w:val="111"/>
                <w:color w:val="000000"/>
                <w:sz w:val="24"/>
                <w:szCs w:val="24"/>
                <w:lang w:eastAsia="uk-UA"/>
              </w:rPr>
              <w:t xml:space="preserve"> </w:t>
            </w:r>
            <w:proofErr w:type="spellStart"/>
            <w:r w:rsidRPr="001C7F01">
              <w:rPr>
                <w:rStyle w:val="111"/>
                <w:color w:val="000000"/>
                <w:sz w:val="24"/>
                <w:szCs w:val="24"/>
                <w:lang w:eastAsia="uk-UA"/>
              </w:rPr>
              <w:t>працювати</w:t>
            </w:r>
            <w:proofErr w:type="spellEnd"/>
            <w:r w:rsidRPr="001C7F01">
              <w:rPr>
                <w:rStyle w:val="111"/>
                <w:color w:val="000000"/>
                <w:sz w:val="24"/>
                <w:szCs w:val="24"/>
                <w:lang w:eastAsia="uk-UA"/>
              </w:rPr>
              <w:t xml:space="preserve"> в </w:t>
            </w:r>
            <w:proofErr w:type="spellStart"/>
            <w:r w:rsidRPr="001C7F01">
              <w:rPr>
                <w:rStyle w:val="111"/>
                <w:color w:val="000000"/>
                <w:sz w:val="24"/>
                <w:szCs w:val="24"/>
                <w:lang w:eastAsia="uk-UA"/>
              </w:rPr>
              <w:t>команді</w:t>
            </w:r>
            <w:proofErr w:type="spellEnd"/>
            <w:r w:rsidRPr="001C7F01">
              <w:rPr>
                <w:rStyle w:val="111"/>
                <w:color w:val="000000"/>
                <w:sz w:val="24"/>
                <w:szCs w:val="24"/>
                <w:lang w:eastAsia="uk-UA"/>
              </w:rPr>
              <w:t>,</w:t>
            </w:r>
            <w:r w:rsidRPr="001C7F01">
              <w:rPr>
                <w:rStyle w:val="111"/>
                <w:color w:val="000000"/>
                <w:sz w:val="24"/>
                <w:szCs w:val="24"/>
                <w:lang w:val="uk-UA" w:eastAsia="uk-UA"/>
              </w:rPr>
              <w:t xml:space="preserve"> </w:t>
            </w:r>
            <w:proofErr w:type="spellStart"/>
            <w:r w:rsidRPr="001C7F01">
              <w:rPr>
                <w:rStyle w:val="111"/>
                <w:color w:val="000000"/>
                <w:sz w:val="24"/>
                <w:szCs w:val="24"/>
                <w:lang w:eastAsia="uk-UA"/>
              </w:rPr>
              <w:t>вміння</w:t>
            </w:r>
            <w:proofErr w:type="spellEnd"/>
            <w:r w:rsidRPr="001C7F01">
              <w:rPr>
                <w:rStyle w:val="111"/>
                <w:color w:val="000000"/>
                <w:sz w:val="24"/>
                <w:szCs w:val="24"/>
                <w:lang w:eastAsia="uk-UA"/>
              </w:rPr>
              <w:t xml:space="preserve"> </w:t>
            </w:r>
            <w:proofErr w:type="spellStart"/>
            <w:r w:rsidRPr="001C7F01">
              <w:rPr>
                <w:rStyle w:val="111"/>
                <w:color w:val="000000"/>
                <w:sz w:val="24"/>
                <w:szCs w:val="24"/>
                <w:lang w:eastAsia="uk-UA"/>
              </w:rPr>
              <w:t>ефективної</w:t>
            </w:r>
            <w:proofErr w:type="spellEnd"/>
            <w:r w:rsidRPr="001C7F01">
              <w:rPr>
                <w:rStyle w:val="111"/>
                <w:color w:val="000000"/>
                <w:sz w:val="24"/>
                <w:szCs w:val="24"/>
                <w:lang w:eastAsia="uk-UA"/>
              </w:rPr>
              <w:t xml:space="preserve"> </w:t>
            </w:r>
            <w:proofErr w:type="spellStart"/>
            <w:r w:rsidRPr="001C7F01">
              <w:rPr>
                <w:rStyle w:val="111"/>
                <w:color w:val="000000"/>
                <w:sz w:val="24"/>
                <w:szCs w:val="24"/>
                <w:lang w:eastAsia="uk-UA"/>
              </w:rPr>
              <w:t>координації</w:t>
            </w:r>
            <w:proofErr w:type="spellEnd"/>
            <w:r w:rsidRPr="001C7F01">
              <w:rPr>
                <w:rStyle w:val="111"/>
                <w:color w:val="000000"/>
                <w:sz w:val="24"/>
                <w:szCs w:val="24"/>
                <w:lang w:eastAsia="uk-UA"/>
              </w:rPr>
              <w:t xml:space="preserve"> </w:t>
            </w:r>
            <w:proofErr w:type="spellStart"/>
            <w:r w:rsidRPr="001C7F01">
              <w:rPr>
                <w:rStyle w:val="111"/>
                <w:color w:val="000000"/>
                <w:sz w:val="24"/>
                <w:szCs w:val="24"/>
                <w:lang w:eastAsia="uk-UA"/>
              </w:rPr>
              <w:t>з</w:t>
            </w:r>
            <w:proofErr w:type="spellEnd"/>
            <w:r w:rsidRPr="001C7F01">
              <w:rPr>
                <w:rStyle w:val="111"/>
                <w:color w:val="000000"/>
                <w:sz w:val="24"/>
                <w:szCs w:val="24"/>
                <w:lang w:eastAsia="uk-UA"/>
              </w:rPr>
              <w:t xml:space="preserve"> </w:t>
            </w:r>
            <w:proofErr w:type="spellStart"/>
            <w:r w:rsidRPr="001C7F01">
              <w:rPr>
                <w:rStyle w:val="111"/>
                <w:color w:val="000000"/>
                <w:sz w:val="24"/>
                <w:szCs w:val="24"/>
                <w:lang w:eastAsia="uk-UA"/>
              </w:rPr>
              <w:t>іншими</w:t>
            </w:r>
            <w:proofErr w:type="spellEnd"/>
            <w:r w:rsidRPr="001C7F01">
              <w:rPr>
                <w:rStyle w:val="111"/>
                <w:color w:val="000000"/>
                <w:sz w:val="24"/>
                <w:szCs w:val="24"/>
                <w:lang w:eastAsia="uk-UA"/>
              </w:rPr>
              <w:t>,</w:t>
            </w:r>
            <w:r w:rsidRPr="001C7F01">
              <w:rPr>
                <w:rStyle w:val="111"/>
                <w:color w:val="000000"/>
                <w:sz w:val="24"/>
                <w:szCs w:val="24"/>
                <w:lang w:val="uk-UA" w:eastAsia="uk-UA"/>
              </w:rPr>
              <w:t xml:space="preserve"> </w:t>
            </w:r>
            <w:proofErr w:type="spellStart"/>
            <w:r w:rsidRPr="001C7F01">
              <w:rPr>
                <w:rStyle w:val="111"/>
                <w:color w:val="000000"/>
                <w:sz w:val="24"/>
                <w:szCs w:val="24"/>
                <w:lang w:eastAsia="uk-UA"/>
              </w:rPr>
              <w:t>вміння</w:t>
            </w:r>
            <w:proofErr w:type="spellEnd"/>
            <w:r w:rsidRPr="001C7F01">
              <w:rPr>
                <w:rStyle w:val="111"/>
                <w:color w:val="000000"/>
                <w:sz w:val="24"/>
                <w:szCs w:val="24"/>
                <w:lang w:eastAsia="uk-UA"/>
              </w:rPr>
              <w:t xml:space="preserve"> </w:t>
            </w:r>
            <w:proofErr w:type="spellStart"/>
            <w:r w:rsidRPr="001C7F01">
              <w:rPr>
                <w:rStyle w:val="111"/>
                <w:color w:val="000000"/>
                <w:sz w:val="24"/>
                <w:szCs w:val="24"/>
                <w:lang w:eastAsia="uk-UA"/>
              </w:rPr>
              <w:t>надавати</w:t>
            </w:r>
            <w:proofErr w:type="spellEnd"/>
            <w:r w:rsidRPr="001C7F01">
              <w:rPr>
                <w:rStyle w:val="111"/>
                <w:color w:val="000000"/>
                <w:sz w:val="24"/>
                <w:szCs w:val="24"/>
                <w:lang w:eastAsia="uk-UA"/>
              </w:rPr>
              <w:t xml:space="preserve"> </w:t>
            </w:r>
            <w:proofErr w:type="spellStart"/>
            <w:r w:rsidRPr="001C7F01">
              <w:rPr>
                <w:rStyle w:val="111"/>
                <w:color w:val="000000"/>
                <w:sz w:val="24"/>
                <w:szCs w:val="24"/>
                <w:lang w:eastAsia="uk-UA"/>
              </w:rPr>
              <w:t>зворотній</w:t>
            </w:r>
            <w:proofErr w:type="spellEnd"/>
            <w:r w:rsidRPr="001C7F01">
              <w:rPr>
                <w:rStyle w:val="111"/>
                <w:color w:val="000000"/>
                <w:sz w:val="24"/>
                <w:szCs w:val="24"/>
                <w:lang w:eastAsia="uk-UA"/>
              </w:rPr>
              <w:t xml:space="preserve"> </w:t>
            </w:r>
            <w:proofErr w:type="spellStart"/>
            <w:r w:rsidRPr="001C7F01">
              <w:rPr>
                <w:rStyle w:val="111"/>
                <w:color w:val="000000"/>
                <w:sz w:val="24"/>
                <w:szCs w:val="24"/>
                <w:lang w:eastAsia="uk-UA"/>
              </w:rPr>
              <w:t>зв’язок</w:t>
            </w:r>
            <w:proofErr w:type="spellEnd"/>
            <w:r w:rsidRPr="001C7F01">
              <w:rPr>
                <w:rStyle w:val="111"/>
                <w:color w:val="000000"/>
                <w:sz w:val="24"/>
                <w:szCs w:val="24"/>
                <w:lang w:val="uk-UA" w:eastAsia="uk-UA"/>
              </w:rPr>
              <w:t>,</w:t>
            </w:r>
            <w:r w:rsidRPr="001C7F01">
              <w:rPr>
                <w:sz w:val="24"/>
              </w:rPr>
              <w:t xml:space="preserve"> </w:t>
            </w:r>
            <w:proofErr w:type="spellStart"/>
            <w:r w:rsidRPr="001C7F01">
              <w:rPr>
                <w:sz w:val="24"/>
              </w:rPr>
              <w:t>вміння</w:t>
            </w:r>
            <w:proofErr w:type="spellEnd"/>
            <w:r w:rsidRPr="001C7F01">
              <w:rPr>
                <w:sz w:val="24"/>
              </w:rPr>
              <w:t xml:space="preserve"> </w:t>
            </w:r>
            <w:proofErr w:type="spellStart"/>
            <w:r w:rsidRPr="001C7F01">
              <w:rPr>
                <w:sz w:val="24"/>
              </w:rPr>
              <w:t>працювати</w:t>
            </w:r>
            <w:proofErr w:type="spellEnd"/>
            <w:r w:rsidRPr="001C7F01">
              <w:rPr>
                <w:sz w:val="24"/>
              </w:rPr>
              <w:t xml:space="preserve"> в </w:t>
            </w:r>
            <w:proofErr w:type="spellStart"/>
            <w:r w:rsidRPr="001C7F01">
              <w:rPr>
                <w:sz w:val="24"/>
              </w:rPr>
              <w:t>команді</w:t>
            </w:r>
            <w:proofErr w:type="spellEnd"/>
            <w:r w:rsidRPr="001C7F01">
              <w:rPr>
                <w:sz w:val="24"/>
              </w:rPr>
              <w:t xml:space="preserve"> та </w:t>
            </w:r>
            <w:proofErr w:type="spellStart"/>
            <w:r w:rsidRPr="001C7F01">
              <w:rPr>
                <w:sz w:val="24"/>
              </w:rPr>
              <w:t>керувати</w:t>
            </w:r>
            <w:proofErr w:type="spellEnd"/>
            <w:r w:rsidRPr="001C7F01">
              <w:rPr>
                <w:sz w:val="24"/>
              </w:rPr>
              <w:t xml:space="preserve"> командою, </w:t>
            </w:r>
            <w:proofErr w:type="spellStart"/>
            <w:r w:rsidRPr="001C7F01">
              <w:rPr>
                <w:sz w:val="24"/>
              </w:rPr>
              <w:t>мотивування</w:t>
            </w:r>
            <w:proofErr w:type="spellEnd"/>
            <w:r w:rsidRPr="001C7F01">
              <w:rPr>
                <w:sz w:val="24"/>
                <w:lang w:val="uk-UA"/>
              </w:rPr>
              <w:t>.</w:t>
            </w:r>
          </w:p>
        </w:tc>
      </w:tr>
      <w:tr w:rsidR="002B29FB" w:rsidRPr="00E53486" w:rsidTr="002B29FB">
        <w:trPr>
          <w:trHeight w:val="17"/>
          <w:tblCellSpacing w:w="22" w:type="dxa"/>
        </w:trPr>
        <w:tc>
          <w:tcPr>
            <w:tcW w:w="191" w:type="pct"/>
          </w:tcPr>
          <w:p w:rsidR="002B29FB" w:rsidRPr="00072BB8" w:rsidRDefault="002B29FB">
            <w:pPr>
              <w:pStyle w:val="a3"/>
              <w:jc w:val="center"/>
              <w:rPr>
                <w:b/>
                <w:lang w:val="uk-UA"/>
              </w:rPr>
            </w:pPr>
            <w:r w:rsidRPr="00072BB8">
              <w:rPr>
                <w:b/>
                <w:lang w:val="uk-UA"/>
              </w:rPr>
              <w:lastRenderedPageBreak/>
              <w:t>3.</w:t>
            </w:r>
          </w:p>
        </w:tc>
        <w:tc>
          <w:tcPr>
            <w:tcW w:w="1659" w:type="pct"/>
          </w:tcPr>
          <w:p w:rsidR="002B29FB" w:rsidRPr="00072BB8" w:rsidRDefault="002B29FB" w:rsidP="0060758D">
            <w:pPr>
              <w:pStyle w:val="a3"/>
              <w:rPr>
                <w:b/>
                <w:lang w:val="uk-UA"/>
              </w:rPr>
            </w:pPr>
            <w:r w:rsidRPr="00072BB8">
              <w:rPr>
                <w:b/>
                <w:lang w:val="uk-UA"/>
              </w:rPr>
              <w:t>Необхідні особистісні якості</w:t>
            </w:r>
          </w:p>
        </w:tc>
        <w:tc>
          <w:tcPr>
            <w:tcW w:w="3093" w:type="pct"/>
          </w:tcPr>
          <w:p w:rsidR="002B29FB" w:rsidRPr="001C7F01" w:rsidRDefault="002B29FB" w:rsidP="001C7F01">
            <w:pPr>
              <w:pStyle w:val="a3"/>
              <w:spacing w:before="0" w:beforeAutospacing="0" w:after="0" w:afterAutospacing="0"/>
              <w:jc w:val="both"/>
              <w:rPr>
                <w:lang w:val="uk-UA"/>
              </w:rPr>
            </w:pPr>
            <w:r w:rsidRPr="001C7F01">
              <w:rPr>
                <w:lang w:val="uk-UA"/>
              </w:rPr>
              <w:t>А</w:t>
            </w:r>
            <w:proofErr w:type="spellStart"/>
            <w:r w:rsidRPr="001C7F01">
              <w:t>налітичні</w:t>
            </w:r>
            <w:proofErr w:type="spellEnd"/>
            <w:r w:rsidRPr="001C7F01">
              <w:t xml:space="preserve"> </w:t>
            </w:r>
            <w:proofErr w:type="spellStart"/>
            <w:r w:rsidRPr="001C7F01">
              <w:t>здібності</w:t>
            </w:r>
            <w:proofErr w:type="spellEnd"/>
            <w:r w:rsidRPr="001C7F01">
              <w:t xml:space="preserve">, </w:t>
            </w:r>
            <w:proofErr w:type="spellStart"/>
            <w:r w:rsidRPr="001C7F01">
              <w:t>дисципліна</w:t>
            </w:r>
            <w:proofErr w:type="spellEnd"/>
            <w:r w:rsidRPr="001C7F01">
              <w:t xml:space="preserve"> </w:t>
            </w:r>
            <w:proofErr w:type="spellStart"/>
            <w:r w:rsidRPr="001C7F01">
              <w:t>і</w:t>
            </w:r>
            <w:proofErr w:type="spellEnd"/>
            <w:r w:rsidRPr="001C7F01">
              <w:t xml:space="preserve"> </w:t>
            </w:r>
            <w:proofErr w:type="spellStart"/>
            <w:r w:rsidRPr="001C7F01">
              <w:t>системність</w:t>
            </w:r>
            <w:proofErr w:type="spellEnd"/>
            <w:r w:rsidRPr="001C7F01">
              <w:t xml:space="preserve">, </w:t>
            </w:r>
            <w:proofErr w:type="spellStart"/>
            <w:r w:rsidRPr="001C7F01">
              <w:t>інноваційність</w:t>
            </w:r>
            <w:proofErr w:type="spellEnd"/>
            <w:r w:rsidRPr="001C7F01">
              <w:t xml:space="preserve"> та </w:t>
            </w:r>
            <w:proofErr w:type="spellStart"/>
            <w:r w:rsidRPr="001C7F01">
              <w:t>креативність</w:t>
            </w:r>
            <w:proofErr w:type="spellEnd"/>
            <w:r w:rsidRPr="001C7F01">
              <w:t xml:space="preserve">, </w:t>
            </w:r>
            <w:proofErr w:type="spellStart"/>
            <w:r w:rsidRPr="001C7F01">
              <w:t>самоорганізація</w:t>
            </w:r>
            <w:proofErr w:type="spellEnd"/>
            <w:r w:rsidRPr="001C7F01">
              <w:t xml:space="preserve"> та </w:t>
            </w:r>
            <w:proofErr w:type="spellStart"/>
            <w:r w:rsidRPr="001C7F01">
              <w:t>орієнтація</w:t>
            </w:r>
            <w:proofErr w:type="spellEnd"/>
            <w:r w:rsidRPr="001C7F01">
              <w:t xml:space="preserve"> на </w:t>
            </w:r>
            <w:proofErr w:type="spellStart"/>
            <w:r w:rsidRPr="001C7F01">
              <w:t>розвиток</w:t>
            </w:r>
            <w:proofErr w:type="spellEnd"/>
            <w:r w:rsidRPr="001C7F01">
              <w:t xml:space="preserve">, </w:t>
            </w:r>
            <w:proofErr w:type="spellStart"/>
            <w:r w:rsidRPr="001C7F01">
              <w:t>незалежність</w:t>
            </w:r>
            <w:proofErr w:type="spellEnd"/>
            <w:r w:rsidRPr="001C7F01">
              <w:t xml:space="preserve"> та </w:t>
            </w:r>
            <w:proofErr w:type="spellStart"/>
            <w:r w:rsidRPr="001C7F01">
              <w:t>ініціативність</w:t>
            </w:r>
            <w:proofErr w:type="spellEnd"/>
            <w:r w:rsidRPr="001C7F01">
              <w:rPr>
                <w:lang w:val="uk-UA"/>
              </w:rPr>
              <w:t>.</w:t>
            </w:r>
          </w:p>
        </w:tc>
      </w:tr>
      <w:tr w:rsidR="002B29FB" w:rsidRPr="00072BB8" w:rsidTr="000E1637">
        <w:trPr>
          <w:trHeight w:val="17"/>
          <w:tblCellSpacing w:w="22" w:type="dxa"/>
        </w:trPr>
        <w:tc>
          <w:tcPr>
            <w:tcW w:w="4971" w:type="pct"/>
            <w:gridSpan w:val="3"/>
          </w:tcPr>
          <w:p w:rsidR="002B29FB" w:rsidRPr="00072BB8" w:rsidRDefault="002B29FB" w:rsidP="004175A3">
            <w:pPr>
              <w:pStyle w:val="a3"/>
              <w:jc w:val="center"/>
              <w:rPr>
                <w:b/>
                <w:lang w:val="uk-UA"/>
              </w:rPr>
            </w:pPr>
            <w:r w:rsidRPr="00072BB8">
              <w:rPr>
                <w:b/>
                <w:lang w:val="uk-UA"/>
              </w:rPr>
              <w:t>Професійні знання</w:t>
            </w:r>
          </w:p>
        </w:tc>
      </w:tr>
      <w:tr w:rsidR="002B29FB" w:rsidRPr="00072BB8" w:rsidTr="002B29FB">
        <w:trPr>
          <w:trHeight w:val="271"/>
          <w:tblCellSpacing w:w="22" w:type="dxa"/>
        </w:trPr>
        <w:tc>
          <w:tcPr>
            <w:tcW w:w="1864" w:type="pct"/>
            <w:gridSpan w:val="2"/>
          </w:tcPr>
          <w:p w:rsidR="002B29FB" w:rsidRPr="00072BB8" w:rsidRDefault="002B29FB">
            <w:pPr>
              <w:pStyle w:val="a3"/>
              <w:jc w:val="center"/>
              <w:rPr>
                <w:b/>
                <w:lang w:val="uk-UA"/>
              </w:rPr>
            </w:pPr>
            <w:r w:rsidRPr="00072BB8">
              <w:rPr>
                <w:b/>
                <w:lang w:val="uk-UA"/>
              </w:rPr>
              <w:t>Вимога</w:t>
            </w:r>
          </w:p>
        </w:tc>
        <w:tc>
          <w:tcPr>
            <w:tcW w:w="3093" w:type="pct"/>
          </w:tcPr>
          <w:p w:rsidR="002B29FB" w:rsidRPr="00072BB8" w:rsidRDefault="002B29FB">
            <w:pPr>
              <w:pStyle w:val="a3"/>
              <w:jc w:val="center"/>
              <w:rPr>
                <w:b/>
                <w:lang w:val="uk-UA"/>
              </w:rPr>
            </w:pPr>
            <w:r w:rsidRPr="00072BB8">
              <w:rPr>
                <w:b/>
                <w:lang w:val="uk-UA"/>
              </w:rPr>
              <w:t>Компоненти вимоги</w:t>
            </w:r>
          </w:p>
        </w:tc>
      </w:tr>
      <w:tr w:rsidR="002B29FB" w:rsidRPr="00072BB8" w:rsidTr="002B29FB">
        <w:trPr>
          <w:trHeight w:val="1074"/>
          <w:tblCellSpacing w:w="22" w:type="dxa"/>
        </w:trPr>
        <w:tc>
          <w:tcPr>
            <w:tcW w:w="191" w:type="pct"/>
          </w:tcPr>
          <w:p w:rsidR="002B29FB" w:rsidRPr="00072BB8" w:rsidRDefault="002B29FB">
            <w:pPr>
              <w:pStyle w:val="a3"/>
              <w:jc w:val="center"/>
              <w:rPr>
                <w:b/>
                <w:lang w:val="uk-UA"/>
              </w:rPr>
            </w:pPr>
            <w:r w:rsidRPr="00072BB8">
              <w:rPr>
                <w:b/>
                <w:lang w:val="uk-UA"/>
              </w:rPr>
              <w:t>1.</w:t>
            </w:r>
          </w:p>
        </w:tc>
        <w:tc>
          <w:tcPr>
            <w:tcW w:w="1659" w:type="pct"/>
          </w:tcPr>
          <w:p w:rsidR="002B29FB" w:rsidRPr="00072BB8" w:rsidRDefault="002B29FB">
            <w:pPr>
              <w:pStyle w:val="a3"/>
              <w:rPr>
                <w:b/>
                <w:lang w:val="uk-UA"/>
              </w:rPr>
            </w:pPr>
            <w:r w:rsidRPr="00072BB8">
              <w:rPr>
                <w:b/>
                <w:lang w:val="uk-UA"/>
              </w:rPr>
              <w:t>Знання законодавства</w:t>
            </w:r>
          </w:p>
        </w:tc>
        <w:tc>
          <w:tcPr>
            <w:tcW w:w="3093" w:type="pct"/>
          </w:tcPr>
          <w:p w:rsidR="002B29FB" w:rsidRPr="00072BB8" w:rsidRDefault="002B29FB" w:rsidP="00EB5C82">
            <w:pPr>
              <w:jc w:val="both"/>
              <w:rPr>
                <w:lang w:val="uk-UA"/>
              </w:rPr>
            </w:pPr>
            <w:r w:rsidRPr="00072BB8">
              <w:rPr>
                <w:lang w:val="uk-UA"/>
              </w:rPr>
              <w:t>1) Конституція України.</w:t>
            </w:r>
          </w:p>
          <w:p w:rsidR="002B29FB" w:rsidRPr="00072BB8" w:rsidRDefault="002B29FB" w:rsidP="00EB5C82">
            <w:pPr>
              <w:jc w:val="both"/>
              <w:rPr>
                <w:lang w:val="uk-UA"/>
              </w:rPr>
            </w:pPr>
            <w:r w:rsidRPr="00072BB8">
              <w:rPr>
                <w:lang w:val="uk-UA"/>
              </w:rPr>
              <w:t xml:space="preserve">2) Закони України: </w:t>
            </w:r>
          </w:p>
          <w:p w:rsidR="002B29FB" w:rsidRPr="00072BB8" w:rsidRDefault="002B29FB" w:rsidP="00EB5C82">
            <w:pPr>
              <w:jc w:val="both"/>
              <w:rPr>
                <w:lang w:val="uk-UA"/>
              </w:rPr>
            </w:pPr>
            <w:r w:rsidRPr="00072BB8">
              <w:rPr>
                <w:lang w:val="uk-UA"/>
              </w:rPr>
              <w:t>«Про державну службу»</w:t>
            </w:r>
            <w:r>
              <w:rPr>
                <w:lang w:val="uk-UA"/>
              </w:rPr>
              <w:t>.</w:t>
            </w:r>
          </w:p>
          <w:p w:rsidR="002B29FB" w:rsidRPr="00072BB8" w:rsidRDefault="002B29FB" w:rsidP="00EB5C82">
            <w:pPr>
              <w:jc w:val="both"/>
              <w:rPr>
                <w:lang w:val="uk-UA"/>
              </w:rPr>
            </w:pPr>
            <w:r w:rsidRPr="00072BB8">
              <w:rPr>
                <w:lang w:val="uk-UA"/>
              </w:rPr>
              <w:t>«Про запобігання корупції».</w:t>
            </w:r>
          </w:p>
        </w:tc>
      </w:tr>
      <w:tr w:rsidR="002B29FB" w:rsidRPr="00E53486" w:rsidTr="002B29FB">
        <w:trPr>
          <w:trHeight w:val="476"/>
          <w:tblCellSpacing w:w="22" w:type="dxa"/>
        </w:trPr>
        <w:tc>
          <w:tcPr>
            <w:tcW w:w="191" w:type="pct"/>
          </w:tcPr>
          <w:p w:rsidR="002B29FB" w:rsidRPr="00072BB8" w:rsidRDefault="002B29FB">
            <w:pPr>
              <w:pStyle w:val="a3"/>
              <w:jc w:val="center"/>
              <w:rPr>
                <w:b/>
                <w:lang w:val="uk-UA"/>
              </w:rPr>
            </w:pPr>
            <w:r w:rsidRPr="00072BB8">
              <w:rPr>
                <w:b/>
                <w:lang w:val="uk-UA"/>
              </w:rPr>
              <w:t>2.</w:t>
            </w:r>
          </w:p>
        </w:tc>
        <w:tc>
          <w:tcPr>
            <w:tcW w:w="1659" w:type="pct"/>
          </w:tcPr>
          <w:p w:rsidR="002B29FB" w:rsidRPr="00072BB8" w:rsidRDefault="002B29FB"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93" w:type="pct"/>
          </w:tcPr>
          <w:p w:rsidR="002B29FB" w:rsidRPr="00C1347F" w:rsidRDefault="002B29FB" w:rsidP="000C24F8">
            <w:pPr>
              <w:jc w:val="both"/>
              <w:rPr>
                <w:lang w:val="uk-UA"/>
              </w:rPr>
            </w:pPr>
            <w:r w:rsidRPr="00C1347F">
              <w:rPr>
                <w:lang w:val="uk-UA"/>
              </w:rPr>
              <w:t xml:space="preserve">1)  Податковий кодекс України. </w:t>
            </w:r>
          </w:p>
          <w:p w:rsidR="002B29FB" w:rsidRPr="00C1347F" w:rsidRDefault="002B29FB" w:rsidP="000C24F8">
            <w:pPr>
              <w:jc w:val="both"/>
              <w:rPr>
                <w:lang w:val="uk-UA"/>
              </w:rPr>
            </w:pPr>
            <w:r w:rsidRPr="00C1347F">
              <w:rPr>
                <w:lang w:val="uk-UA"/>
              </w:rPr>
              <w:t xml:space="preserve">2)  Господарський кодекс України. </w:t>
            </w:r>
          </w:p>
          <w:p w:rsidR="002B29FB" w:rsidRPr="00C1347F" w:rsidRDefault="002B29FB" w:rsidP="000C24F8">
            <w:pPr>
              <w:jc w:val="both"/>
              <w:rPr>
                <w:lang w:val="uk-UA"/>
              </w:rPr>
            </w:pPr>
            <w:r w:rsidRPr="00C1347F">
              <w:rPr>
                <w:lang w:val="uk-UA"/>
              </w:rPr>
              <w:t>3)  Бюджетний кодекс України.</w:t>
            </w:r>
          </w:p>
          <w:p w:rsidR="002B29FB" w:rsidRPr="00C1347F" w:rsidRDefault="002B29FB" w:rsidP="000C24F8">
            <w:pPr>
              <w:jc w:val="both"/>
              <w:rPr>
                <w:lang w:val="uk-UA"/>
              </w:rPr>
            </w:pPr>
            <w:r w:rsidRPr="00C1347F">
              <w:rPr>
                <w:lang w:val="uk-UA"/>
              </w:rPr>
              <w:t>4)  Адміністративний кодекс України.</w:t>
            </w:r>
          </w:p>
          <w:p w:rsidR="002B29FB" w:rsidRPr="00C1347F" w:rsidRDefault="002B29FB" w:rsidP="000C24F8">
            <w:pPr>
              <w:jc w:val="both"/>
              <w:rPr>
                <w:lang w:val="uk-UA"/>
              </w:rPr>
            </w:pPr>
            <w:r w:rsidRPr="00C1347F">
              <w:rPr>
                <w:lang w:val="uk-UA"/>
              </w:rPr>
              <w:t>5) Закон України «Про звернення громадян».</w:t>
            </w:r>
          </w:p>
          <w:p w:rsidR="002B29FB" w:rsidRPr="00C1347F" w:rsidRDefault="002B29FB" w:rsidP="000C24F8">
            <w:pPr>
              <w:ind w:right="100"/>
              <w:jc w:val="both"/>
              <w:rPr>
                <w:lang w:val="uk-UA"/>
              </w:rPr>
            </w:pPr>
            <w:r w:rsidRPr="00C1347F">
              <w:rPr>
                <w:lang w:val="uk-UA"/>
              </w:rPr>
              <w:t>6) Закон України «Про доступ до публічної інформації».</w:t>
            </w:r>
          </w:p>
          <w:p w:rsidR="002B29FB" w:rsidRPr="00C1347F" w:rsidRDefault="002B29FB" w:rsidP="000C24F8">
            <w:pPr>
              <w:jc w:val="both"/>
              <w:rPr>
                <w:lang w:val="uk-UA"/>
              </w:rPr>
            </w:pPr>
            <w:r w:rsidRPr="00C1347F">
              <w:rPr>
                <w:lang w:val="uk-UA"/>
              </w:rPr>
              <w:t>7) Закон України «Про захист персональних даних».</w:t>
            </w:r>
          </w:p>
          <w:p w:rsidR="00C1347F" w:rsidRPr="00C1347F" w:rsidRDefault="00C1347F" w:rsidP="00C1347F">
            <w:pPr>
              <w:spacing w:line="240" w:lineRule="exact"/>
              <w:ind w:right="102"/>
              <w:jc w:val="both"/>
              <w:rPr>
                <w:lang w:val="uk-UA"/>
              </w:rPr>
            </w:pPr>
            <w:r>
              <w:rPr>
                <w:lang w:val="uk-UA"/>
              </w:rPr>
              <w:t xml:space="preserve">8) </w:t>
            </w:r>
            <w:r w:rsidRPr="00C1347F">
              <w:rPr>
                <w:lang w:val="uk-UA"/>
              </w:rPr>
              <w:t>К</w:t>
            </w:r>
            <w:r>
              <w:rPr>
                <w:lang w:val="uk-UA"/>
              </w:rPr>
              <w:t>одекс Законів про працю України.</w:t>
            </w:r>
          </w:p>
          <w:p w:rsidR="00C1347F" w:rsidRPr="00C1347F" w:rsidRDefault="00C1347F" w:rsidP="00C1347F">
            <w:pPr>
              <w:spacing w:line="240" w:lineRule="exact"/>
              <w:ind w:right="102"/>
              <w:jc w:val="both"/>
              <w:rPr>
                <w:lang w:val="uk-UA"/>
              </w:rPr>
            </w:pPr>
            <w:r>
              <w:rPr>
                <w:lang w:val="uk-UA"/>
              </w:rPr>
              <w:t xml:space="preserve">9) </w:t>
            </w:r>
            <w:r w:rsidRPr="00C1347F">
              <w:t xml:space="preserve">Кодекс </w:t>
            </w:r>
            <w:proofErr w:type="spellStart"/>
            <w:r w:rsidRPr="00C1347F">
              <w:t>адміністративного</w:t>
            </w:r>
            <w:proofErr w:type="spellEnd"/>
            <w:r w:rsidRPr="00C1347F">
              <w:t xml:space="preserve"> </w:t>
            </w:r>
            <w:proofErr w:type="spellStart"/>
            <w:r w:rsidRPr="00C1347F">
              <w:t>судочинства</w:t>
            </w:r>
            <w:proofErr w:type="spellEnd"/>
            <w:r w:rsidRPr="00C1347F">
              <w:t xml:space="preserve"> </w:t>
            </w:r>
            <w:proofErr w:type="spellStart"/>
            <w:r w:rsidRPr="00C1347F">
              <w:t>Украї</w:t>
            </w:r>
            <w:r>
              <w:t>ни</w:t>
            </w:r>
            <w:proofErr w:type="spellEnd"/>
            <w:r>
              <w:rPr>
                <w:lang w:val="uk-UA"/>
              </w:rPr>
              <w:t>.</w:t>
            </w:r>
          </w:p>
          <w:p w:rsidR="002B29FB" w:rsidRPr="00C1347F" w:rsidRDefault="00C1347F" w:rsidP="005843C2">
            <w:pPr>
              <w:jc w:val="both"/>
              <w:rPr>
                <w:lang w:val="en-US"/>
              </w:rPr>
            </w:pPr>
            <w:r>
              <w:rPr>
                <w:lang w:val="uk-UA"/>
              </w:rPr>
              <w:t>10</w:t>
            </w:r>
            <w:r w:rsidR="002B29FB" w:rsidRPr="00C1347F">
              <w:t xml:space="preserve">) Правила </w:t>
            </w:r>
            <w:proofErr w:type="spellStart"/>
            <w:r w:rsidR="002B29FB" w:rsidRPr="00C1347F">
              <w:t>етичної</w:t>
            </w:r>
            <w:proofErr w:type="spellEnd"/>
            <w:r w:rsidR="002B29FB" w:rsidRPr="00C1347F">
              <w:t xml:space="preserve"> </w:t>
            </w:r>
            <w:proofErr w:type="spellStart"/>
            <w:r w:rsidR="002B29FB" w:rsidRPr="00C1347F">
              <w:t>поведінки</w:t>
            </w:r>
            <w:proofErr w:type="spellEnd"/>
            <w:r w:rsidR="002B29FB" w:rsidRPr="00C1347F">
              <w:t xml:space="preserve"> в органах ДПС</w:t>
            </w:r>
            <w:r w:rsidR="002B29FB" w:rsidRPr="00C1347F">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256231"/>
    <w:multiLevelType w:val="hybridMultilevel"/>
    <w:tmpl w:val="85407F38"/>
    <w:lvl w:ilvl="0" w:tplc="04220011">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7">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3">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20">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2">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4"/>
  </w:num>
  <w:num w:numId="4">
    <w:abstractNumId w:val="4"/>
  </w:num>
  <w:num w:numId="5">
    <w:abstractNumId w:val="1"/>
  </w:num>
  <w:num w:numId="6">
    <w:abstractNumId w:val="10"/>
  </w:num>
  <w:num w:numId="7">
    <w:abstractNumId w:val="9"/>
  </w:num>
  <w:num w:numId="8">
    <w:abstractNumId w:val="7"/>
  </w:num>
  <w:num w:numId="9">
    <w:abstractNumId w:val="16"/>
  </w:num>
  <w:num w:numId="10">
    <w:abstractNumId w:val="21"/>
  </w:num>
  <w:num w:numId="11">
    <w:abstractNumId w:val="1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19"/>
  </w:num>
  <w:num w:numId="16">
    <w:abstractNumId w:val="6"/>
  </w:num>
  <w:num w:numId="17">
    <w:abstractNumId w:val="20"/>
  </w:num>
  <w:num w:numId="18">
    <w:abstractNumId w:val="22"/>
  </w:num>
  <w:num w:numId="19">
    <w:abstractNumId w:val="18"/>
  </w:num>
  <w:num w:numId="20">
    <w:abstractNumId w:val="11"/>
  </w:num>
  <w:num w:numId="21">
    <w:abstractNumId w:val="3"/>
  </w:num>
  <w:num w:numId="22">
    <w:abstractNumId w:val="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156E"/>
    <w:rsid w:val="00002A88"/>
    <w:rsid w:val="0002268C"/>
    <w:rsid w:val="00023794"/>
    <w:rsid w:val="000303ED"/>
    <w:rsid w:val="000564AA"/>
    <w:rsid w:val="000618BD"/>
    <w:rsid w:val="000641FB"/>
    <w:rsid w:val="00072BB8"/>
    <w:rsid w:val="0007449B"/>
    <w:rsid w:val="000819DA"/>
    <w:rsid w:val="00081C97"/>
    <w:rsid w:val="00083D22"/>
    <w:rsid w:val="00090447"/>
    <w:rsid w:val="00093D81"/>
    <w:rsid w:val="000A1B02"/>
    <w:rsid w:val="000B56EE"/>
    <w:rsid w:val="000C24F8"/>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97949"/>
    <w:rsid w:val="001B1823"/>
    <w:rsid w:val="001C2855"/>
    <w:rsid w:val="001C4DA1"/>
    <w:rsid w:val="001C5BD4"/>
    <w:rsid w:val="001C7F01"/>
    <w:rsid w:val="001D16C4"/>
    <w:rsid w:val="001D1D6E"/>
    <w:rsid w:val="001D21BA"/>
    <w:rsid w:val="001D558E"/>
    <w:rsid w:val="001E43B3"/>
    <w:rsid w:val="001E7EA3"/>
    <w:rsid w:val="001F1227"/>
    <w:rsid w:val="001F2BA4"/>
    <w:rsid w:val="001F454E"/>
    <w:rsid w:val="001F6BA0"/>
    <w:rsid w:val="00205DAA"/>
    <w:rsid w:val="002111FE"/>
    <w:rsid w:val="002157E7"/>
    <w:rsid w:val="00223135"/>
    <w:rsid w:val="00231A15"/>
    <w:rsid w:val="002427D1"/>
    <w:rsid w:val="00245F50"/>
    <w:rsid w:val="00263CCB"/>
    <w:rsid w:val="00264D02"/>
    <w:rsid w:val="0026622E"/>
    <w:rsid w:val="00267296"/>
    <w:rsid w:val="00270EA9"/>
    <w:rsid w:val="00273F93"/>
    <w:rsid w:val="00274183"/>
    <w:rsid w:val="0027666C"/>
    <w:rsid w:val="002774C7"/>
    <w:rsid w:val="00282BF0"/>
    <w:rsid w:val="00286AF8"/>
    <w:rsid w:val="00294273"/>
    <w:rsid w:val="002A0351"/>
    <w:rsid w:val="002B138B"/>
    <w:rsid w:val="002B29FB"/>
    <w:rsid w:val="002B2A46"/>
    <w:rsid w:val="002C4226"/>
    <w:rsid w:val="002C5FD3"/>
    <w:rsid w:val="002D4E8A"/>
    <w:rsid w:val="002D7DB9"/>
    <w:rsid w:val="002E14CF"/>
    <w:rsid w:val="002E2395"/>
    <w:rsid w:val="002F2469"/>
    <w:rsid w:val="0030109A"/>
    <w:rsid w:val="003063DE"/>
    <w:rsid w:val="00306D07"/>
    <w:rsid w:val="00312258"/>
    <w:rsid w:val="0031282F"/>
    <w:rsid w:val="003261D6"/>
    <w:rsid w:val="0033006D"/>
    <w:rsid w:val="00337986"/>
    <w:rsid w:val="00353559"/>
    <w:rsid w:val="003608E8"/>
    <w:rsid w:val="003759CE"/>
    <w:rsid w:val="00391E0E"/>
    <w:rsid w:val="00393C58"/>
    <w:rsid w:val="003A0572"/>
    <w:rsid w:val="003A4EF7"/>
    <w:rsid w:val="003A6011"/>
    <w:rsid w:val="003B205A"/>
    <w:rsid w:val="003B3765"/>
    <w:rsid w:val="003B6E08"/>
    <w:rsid w:val="003B72DF"/>
    <w:rsid w:val="003C2D42"/>
    <w:rsid w:val="003C622F"/>
    <w:rsid w:val="003C72DD"/>
    <w:rsid w:val="003D09E2"/>
    <w:rsid w:val="003D43FC"/>
    <w:rsid w:val="003E43C1"/>
    <w:rsid w:val="003F2ADA"/>
    <w:rsid w:val="003F4C2F"/>
    <w:rsid w:val="003F54C3"/>
    <w:rsid w:val="004175A3"/>
    <w:rsid w:val="004178AE"/>
    <w:rsid w:val="004227AF"/>
    <w:rsid w:val="00426EAF"/>
    <w:rsid w:val="004372BE"/>
    <w:rsid w:val="00440050"/>
    <w:rsid w:val="00457D02"/>
    <w:rsid w:val="00461E9E"/>
    <w:rsid w:val="00463E20"/>
    <w:rsid w:val="00476E47"/>
    <w:rsid w:val="00477AC6"/>
    <w:rsid w:val="00495ED0"/>
    <w:rsid w:val="004B0455"/>
    <w:rsid w:val="004B4116"/>
    <w:rsid w:val="004C6548"/>
    <w:rsid w:val="004C7D79"/>
    <w:rsid w:val="004D288A"/>
    <w:rsid w:val="004E080A"/>
    <w:rsid w:val="004E1A98"/>
    <w:rsid w:val="004E748B"/>
    <w:rsid w:val="004F1A62"/>
    <w:rsid w:val="004F7B54"/>
    <w:rsid w:val="004F7BB4"/>
    <w:rsid w:val="00511C70"/>
    <w:rsid w:val="00513811"/>
    <w:rsid w:val="00514AD0"/>
    <w:rsid w:val="00516CF2"/>
    <w:rsid w:val="00520725"/>
    <w:rsid w:val="005256A7"/>
    <w:rsid w:val="0054073A"/>
    <w:rsid w:val="005416E4"/>
    <w:rsid w:val="00553738"/>
    <w:rsid w:val="00555268"/>
    <w:rsid w:val="00573043"/>
    <w:rsid w:val="005749F7"/>
    <w:rsid w:val="005843C2"/>
    <w:rsid w:val="00584E79"/>
    <w:rsid w:val="005A0145"/>
    <w:rsid w:val="005A2471"/>
    <w:rsid w:val="005B7A7C"/>
    <w:rsid w:val="005C7DA7"/>
    <w:rsid w:val="005D3932"/>
    <w:rsid w:val="005F056F"/>
    <w:rsid w:val="006015BD"/>
    <w:rsid w:val="0060758D"/>
    <w:rsid w:val="00613288"/>
    <w:rsid w:val="00616889"/>
    <w:rsid w:val="006236CC"/>
    <w:rsid w:val="00640722"/>
    <w:rsid w:val="006463FB"/>
    <w:rsid w:val="006516B3"/>
    <w:rsid w:val="006572BB"/>
    <w:rsid w:val="00662D76"/>
    <w:rsid w:val="006665C1"/>
    <w:rsid w:val="00670B2F"/>
    <w:rsid w:val="00676171"/>
    <w:rsid w:val="0069366D"/>
    <w:rsid w:val="00693B57"/>
    <w:rsid w:val="006B0DF3"/>
    <w:rsid w:val="006E7AD2"/>
    <w:rsid w:val="006F0F2F"/>
    <w:rsid w:val="007032EB"/>
    <w:rsid w:val="00706FCF"/>
    <w:rsid w:val="00707EBF"/>
    <w:rsid w:val="00711FC7"/>
    <w:rsid w:val="00712C77"/>
    <w:rsid w:val="0072122E"/>
    <w:rsid w:val="00722587"/>
    <w:rsid w:val="0074716E"/>
    <w:rsid w:val="00765027"/>
    <w:rsid w:val="00767B06"/>
    <w:rsid w:val="007700D5"/>
    <w:rsid w:val="00770AC6"/>
    <w:rsid w:val="0077399F"/>
    <w:rsid w:val="00781C33"/>
    <w:rsid w:val="0078268B"/>
    <w:rsid w:val="007A08C4"/>
    <w:rsid w:val="007A3E4B"/>
    <w:rsid w:val="007A4D84"/>
    <w:rsid w:val="007A749E"/>
    <w:rsid w:val="007B2181"/>
    <w:rsid w:val="007B3380"/>
    <w:rsid w:val="007B391C"/>
    <w:rsid w:val="007B4671"/>
    <w:rsid w:val="007C2D89"/>
    <w:rsid w:val="007D6382"/>
    <w:rsid w:val="007D7362"/>
    <w:rsid w:val="007D7551"/>
    <w:rsid w:val="00802C51"/>
    <w:rsid w:val="00850A08"/>
    <w:rsid w:val="008540B7"/>
    <w:rsid w:val="00856D7A"/>
    <w:rsid w:val="00857C44"/>
    <w:rsid w:val="0086318B"/>
    <w:rsid w:val="00866F50"/>
    <w:rsid w:val="00870249"/>
    <w:rsid w:val="008716B9"/>
    <w:rsid w:val="00872018"/>
    <w:rsid w:val="00872DCA"/>
    <w:rsid w:val="008814CA"/>
    <w:rsid w:val="0089005A"/>
    <w:rsid w:val="00890363"/>
    <w:rsid w:val="008934EB"/>
    <w:rsid w:val="00896A97"/>
    <w:rsid w:val="00897C93"/>
    <w:rsid w:val="008A7CA6"/>
    <w:rsid w:val="008B66F3"/>
    <w:rsid w:val="008B6F11"/>
    <w:rsid w:val="008C07C2"/>
    <w:rsid w:val="008C7EFF"/>
    <w:rsid w:val="008D407F"/>
    <w:rsid w:val="008E73E0"/>
    <w:rsid w:val="008E7A07"/>
    <w:rsid w:val="008F386F"/>
    <w:rsid w:val="00920C65"/>
    <w:rsid w:val="00926849"/>
    <w:rsid w:val="00931036"/>
    <w:rsid w:val="009340D2"/>
    <w:rsid w:val="00934F84"/>
    <w:rsid w:val="00943A7F"/>
    <w:rsid w:val="009445DA"/>
    <w:rsid w:val="00946442"/>
    <w:rsid w:val="00952008"/>
    <w:rsid w:val="009522AE"/>
    <w:rsid w:val="009617AD"/>
    <w:rsid w:val="00963D10"/>
    <w:rsid w:val="00970439"/>
    <w:rsid w:val="00974120"/>
    <w:rsid w:val="0097479D"/>
    <w:rsid w:val="00980524"/>
    <w:rsid w:val="00981DA6"/>
    <w:rsid w:val="00987C00"/>
    <w:rsid w:val="009A4645"/>
    <w:rsid w:val="009A6C5F"/>
    <w:rsid w:val="009B0B91"/>
    <w:rsid w:val="009B20A9"/>
    <w:rsid w:val="009C0EBC"/>
    <w:rsid w:val="009D566C"/>
    <w:rsid w:val="009D5742"/>
    <w:rsid w:val="009E208C"/>
    <w:rsid w:val="009F67E4"/>
    <w:rsid w:val="00A055B4"/>
    <w:rsid w:val="00A064AC"/>
    <w:rsid w:val="00A14D78"/>
    <w:rsid w:val="00A17BFE"/>
    <w:rsid w:val="00A261BC"/>
    <w:rsid w:val="00A34268"/>
    <w:rsid w:val="00A51122"/>
    <w:rsid w:val="00A51406"/>
    <w:rsid w:val="00A56454"/>
    <w:rsid w:val="00A6762B"/>
    <w:rsid w:val="00A76008"/>
    <w:rsid w:val="00A868AC"/>
    <w:rsid w:val="00AA0397"/>
    <w:rsid w:val="00AA098E"/>
    <w:rsid w:val="00AA2B4C"/>
    <w:rsid w:val="00AB3539"/>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22DB"/>
    <w:rsid w:val="00BB4BC6"/>
    <w:rsid w:val="00BB7053"/>
    <w:rsid w:val="00BC1B21"/>
    <w:rsid w:val="00BC2606"/>
    <w:rsid w:val="00BD1EB2"/>
    <w:rsid w:val="00BD6D83"/>
    <w:rsid w:val="00BE21AB"/>
    <w:rsid w:val="00C00D2C"/>
    <w:rsid w:val="00C06D68"/>
    <w:rsid w:val="00C1347F"/>
    <w:rsid w:val="00C2062F"/>
    <w:rsid w:val="00C2288C"/>
    <w:rsid w:val="00C31133"/>
    <w:rsid w:val="00C312FC"/>
    <w:rsid w:val="00C426B9"/>
    <w:rsid w:val="00C55264"/>
    <w:rsid w:val="00C556C2"/>
    <w:rsid w:val="00C560FF"/>
    <w:rsid w:val="00C73E50"/>
    <w:rsid w:val="00C93293"/>
    <w:rsid w:val="00CA3C00"/>
    <w:rsid w:val="00CB2053"/>
    <w:rsid w:val="00CB3617"/>
    <w:rsid w:val="00CB3667"/>
    <w:rsid w:val="00CB39B7"/>
    <w:rsid w:val="00CB71C7"/>
    <w:rsid w:val="00CE1139"/>
    <w:rsid w:val="00CE210B"/>
    <w:rsid w:val="00CE4551"/>
    <w:rsid w:val="00CE7167"/>
    <w:rsid w:val="00CF289B"/>
    <w:rsid w:val="00CF302A"/>
    <w:rsid w:val="00CF3C69"/>
    <w:rsid w:val="00CF5180"/>
    <w:rsid w:val="00D21AEC"/>
    <w:rsid w:val="00D260D3"/>
    <w:rsid w:val="00D37916"/>
    <w:rsid w:val="00D406AA"/>
    <w:rsid w:val="00D41345"/>
    <w:rsid w:val="00D43CEA"/>
    <w:rsid w:val="00D45254"/>
    <w:rsid w:val="00D50C5C"/>
    <w:rsid w:val="00D52014"/>
    <w:rsid w:val="00D56029"/>
    <w:rsid w:val="00D638B9"/>
    <w:rsid w:val="00D666A0"/>
    <w:rsid w:val="00D769E3"/>
    <w:rsid w:val="00D82F2A"/>
    <w:rsid w:val="00D87C7E"/>
    <w:rsid w:val="00DA1BC4"/>
    <w:rsid w:val="00DA5323"/>
    <w:rsid w:val="00DB4114"/>
    <w:rsid w:val="00DC02FF"/>
    <w:rsid w:val="00DC1564"/>
    <w:rsid w:val="00DC36CC"/>
    <w:rsid w:val="00DC52DB"/>
    <w:rsid w:val="00DD6D31"/>
    <w:rsid w:val="00DF5417"/>
    <w:rsid w:val="00E235F1"/>
    <w:rsid w:val="00E32A88"/>
    <w:rsid w:val="00E368D9"/>
    <w:rsid w:val="00E53486"/>
    <w:rsid w:val="00E60709"/>
    <w:rsid w:val="00E65D0F"/>
    <w:rsid w:val="00E71A1F"/>
    <w:rsid w:val="00EA0B8E"/>
    <w:rsid w:val="00EA78DC"/>
    <w:rsid w:val="00EB5C82"/>
    <w:rsid w:val="00EB5F13"/>
    <w:rsid w:val="00EC2381"/>
    <w:rsid w:val="00EC393B"/>
    <w:rsid w:val="00ED0448"/>
    <w:rsid w:val="00ED09FB"/>
    <w:rsid w:val="00ED5C2A"/>
    <w:rsid w:val="00ED6A91"/>
    <w:rsid w:val="00ED7D21"/>
    <w:rsid w:val="00EE0CA5"/>
    <w:rsid w:val="00EE6B4D"/>
    <w:rsid w:val="00EE7C76"/>
    <w:rsid w:val="00EF216A"/>
    <w:rsid w:val="00F14AA6"/>
    <w:rsid w:val="00F1798C"/>
    <w:rsid w:val="00F24967"/>
    <w:rsid w:val="00F35DD7"/>
    <w:rsid w:val="00F4185E"/>
    <w:rsid w:val="00F442C9"/>
    <w:rsid w:val="00F44AB6"/>
    <w:rsid w:val="00F512FF"/>
    <w:rsid w:val="00F51896"/>
    <w:rsid w:val="00F57939"/>
    <w:rsid w:val="00F66AE2"/>
    <w:rsid w:val="00F672D2"/>
    <w:rsid w:val="00F70815"/>
    <w:rsid w:val="00F72738"/>
    <w:rsid w:val="00F837F6"/>
    <w:rsid w:val="00FA1081"/>
    <w:rsid w:val="00FA5076"/>
    <w:rsid w:val="00FA5F40"/>
    <w:rsid w:val="00FA7CD5"/>
    <w:rsid w:val="00FB5E51"/>
    <w:rsid w:val="00FD5C8E"/>
    <w:rsid w:val="00FE0B10"/>
    <w:rsid w:val="00FE1A92"/>
    <w:rsid w:val="00FF243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character" w:customStyle="1" w:styleId="FontStyle35">
    <w:name w:val="Font Style35"/>
    <w:basedOn w:val="a0"/>
    <w:rsid w:val="009445DA"/>
    <w:rPr>
      <w:rFonts w:ascii="Times New Roman" w:hAnsi="Times New Roman" w:cs="Times New Roman"/>
      <w:sz w:val="16"/>
      <w:szCs w:val="16"/>
    </w:rPr>
  </w:style>
  <w:style w:type="character" w:customStyle="1" w:styleId="FontStyle44">
    <w:name w:val="Font Style44"/>
    <w:basedOn w:val="a0"/>
    <w:rsid w:val="009445DA"/>
    <w:rPr>
      <w:rFonts w:ascii="Times New Roman" w:hAnsi="Times New Roman" w:cs="Times New Roman"/>
      <w:b/>
      <w:bCs/>
      <w:sz w:val="14"/>
      <w:szCs w:val="14"/>
    </w:rPr>
  </w:style>
  <w:style w:type="character" w:customStyle="1" w:styleId="111">
    <w:name w:val="Основной текст + 111"/>
    <w:aliases w:val="5 pt1"/>
    <w:rsid w:val="006516B3"/>
    <w:rPr>
      <w:rFonts w:ascii="Times New Roman" w:hAnsi="Times New Roman" w:cs="Times New Roman"/>
      <w:sz w:val="23"/>
      <w:szCs w:val="23"/>
      <w:u w:val="none"/>
    </w:rPr>
  </w:style>
  <w:style w:type="paragraph" w:styleId="22">
    <w:name w:val="Body Text Indent 2"/>
    <w:basedOn w:val="a"/>
    <w:link w:val="23"/>
    <w:rsid w:val="002B29FB"/>
    <w:pPr>
      <w:spacing w:after="120" w:line="480" w:lineRule="auto"/>
      <w:ind w:left="283"/>
    </w:pPr>
    <w:rPr>
      <w:rFonts w:ascii="Arial" w:eastAsia="Times New Roman" w:hAnsi="Arial"/>
      <w:sz w:val="20"/>
      <w:szCs w:val="20"/>
      <w:lang w:val="en-US" w:eastAsia="ru-RU"/>
    </w:rPr>
  </w:style>
  <w:style w:type="character" w:customStyle="1" w:styleId="23">
    <w:name w:val="Основний текст з відступом 2 Знак"/>
    <w:basedOn w:val="a0"/>
    <w:link w:val="22"/>
    <w:rsid w:val="002B29FB"/>
    <w:rPr>
      <w:rFonts w:ascii="Arial" w:eastAsia="Times New Roman" w:hAnsi="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97741604">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546A-BB47-4E3F-A311-CE07A53A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4539</Words>
  <Characters>2588</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7113</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9</cp:revision>
  <cp:lastPrinted>2019-10-29T14:01:00Z</cp:lastPrinted>
  <dcterms:created xsi:type="dcterms:W3CDTF">2020-01-10T08:20:00Z</dcterms:created>
  <dcterms:modified xsi:type="dcterms:W3CDTF">2020-01-11T08:32:00Z</dcterms:modified>
</cp:coreProperties>
</file>