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E13" w:rsidRPr="00A27978" w:rsidRDefault="00123E13" w:rsidP="00123E13">
      <w:pPr>
        <w:pStyle w:val="1"/>
        <w:spacing w:before="0" w:beforeAutospacing="0" w:after="0" w:afterAutospacing="0"/>
        <w:ind w:left="-426" w:firstLine="1"/>
        <w:jc w:val="center"/>
        <w:rPr>
          <w:sz w:val="36"/>
          <w:szCs w:val="36"/>
        </w:rPr>
      </w:pPr>
      <w:r>
        <w:rPr>
          <w:noProof/>
          <w:lang w:eastAsia="uk-UA"/>
        </w:rPr>
        <w:drawing>
          <wp:inline distT="0" distB="0" distL="0" distR="0">
            <wp:extent cx="5876925" cy="1638300"/>
            <wp:effectExtent l="19050" t="0" r="9525" b="0"/>
            <wp:docPr id="1" name="Рисунок 1" descr="dpsu_p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psu_pre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3E13">
        <w:rPr>
          <w:sz w:val="36"/>
          <w:szCs w:val="36"/>
        </w:rPr>
        <w:t xml:space="preserve"> </w:t>
      </w:r>
      <w:r w:rsidRPr="00A27978">
        <w:rPr>
          <w:sz w:val="36"/>
          <w:szCs w:val="36"/>
        </w:rPr>
        <w:t xml:space="preserve">Особи, </w:t>
      </w:r>
      <w:proofErr w:type="spellStart"/>
      <w:r w:rsidRPr="00A27978">
        <w:rPr>
          <w:sz w:val="36"/>
          <w:szCs w:val="36"/>
        </w:rPr>
        <w:t>які</w:t>
      </w:r>
      <w:proofErr w:type="spellEnd"/>
      <w:r w:rsidRPr="00A27978">
        <w:rPr>
          <w:sz w:val="36"/>
          <w:szCs w:val="36"/>
        </w:rPr>
        <w:t xml:space="preserve"> не </w:t>
      </w:r>
      <w:proofErr w:type="spellStart"/>
      <w:r w:rsidRPr="00A27978">
        <w:rPr>
          <w:sz w:val="36"/>
          <w:szCs w:val="36"/>
        </w:rPr>
        <w:t>можуть</w:t>
      </w:r>
      <w:proofErr w:type="spellEnd"/>
      <w:r w:rsidRPr="00A27978">
        <w:rPr>
          <w:sz w:val="36"/>
          <w:szCs w:val="36"/>
        </w:rPr>
        <w:t xml:space="preserve"> </w:t>
      </w:r>
      <w:proofErr w:type="spellStart"/>
      <w:r w:rsidRPr="00A27978">
        <w:rPr>
          <w:sz w:val="36"/>
          <w:szCs w:val="36"/>
        </w:rPr>
        <w:t>скористатися</w:t>
      </w:r>
      <w:proofErr w:type="spellEnd"/>
      <w:r w:rsidRPr="00A27978">
        <w:rPr>
          <w:sz w:val="36"/>
          <w:szCs w:val="36"/>
        </w:rPr>
        <w:t xml:space="preserve"> </w:t>
      </w:r>
    </w:p>
    <w:p w:rsidR="00123E13" w:rsidRPr="00A27978" w:rsidRDefault="00123E13" w:rsidP="00123E13">
      <w:pPr>
        <w:pStyle w:val="1"/>
        <w:spacing w:before="0" w:beforeAutospacing="0" w:after="0" w:afterAutospacing="0"/>
        <w:ind w:left="-426" w:firstLine="1"/>
        <w:jc w:val="center"/>
        <w:rPr>
          <w:sz w:val="36"/>
          <w:szCs w:val="36"/>
        </w:rPr>
      </w:pPr>
      <w:proofErr w:type="spellStart"/>
      <w:r w:rsidRPr="00A27978">
        <w:rPr>
          <w:sz w:val="36"/>
          <w:szCs w:val="36"/>
        </w:rPr>
        <w:t>одноразовим</w:t>
      </w:r>
      <w:proofErr w:type="spellEnd"/>
      <w:r w:rsidRPr="00A27978">
        <w:rPr>
          <w:sz w:val="36"/>
          <w:szCs w:val="36"/>
        </w:rPr>
        <w:t xml:space="preserve"> (</w:t>
      </w:r>
      <w:proofErr w:type="spellStart"/>
      <w:proofErr w:type="gramStart"/>
      <w:r w:rsidRPr="00A27978">
        <w:rPr>
          <w:sz w:val="36"/>
          <w:szCs w:val="36"/>
        </w:rPr>
        <w:t>спец</w:t>
      </w:r>
      <w:proofErr w:type="gramEnd"/>
      <w:r w:rsidRPr="00A27978">
        <w:rPr>
          <w:sz w:val="36"/>
          <w:szCs w:val="36"/>
        </w:rPr>
        <w:t>іальним</w:t>
      </w:r>
      <w:proofErr w:type="spellEnd"/>
      <w:r w:rsidRPr="00A27978">
        <w:rPr>
          <w:sz w:val="36"/>
          <w:szCs w:val="36"/>
        </w:rPr>
        <w:t xml:space="preserve">) </w:t>
      </w:r>
      <w:proofErr w:type="spellStart"/>
      <w:r w:rsidRPr="00A27978">
        <w:rPr>
          <w:sz w:val="36"/>
          <w:szCs w:val="36"/>
        </w:rPr>
        <w:t>добровільним</w:t>
      </w:r>
      <w:proofErr w:type="spellEnd"/>
      <w:r w:rsidRPr="00A27978">
        <w:rPr>
          <w:sz w:val="36"/>
          <w:szCs w:val="36"/>
        </w:rPr>
        <w:t xml:space="preserve"> </w:t>
      </w:r>
      <w:proofErr w:type="spellStart"/>
      <w:r w:rsidRPr="00A27978">
        <w:rPr>
          <w:sz w:val="36"/>
          <w:szCs w:val="36"/>
        </w:rPr>
        <w:t>декларуванням</w:t>
      </w:r>
      <w:proofErr w:type="spellEnd"/>
    </w:p>
    <w:p w:rsidR="00123E13" w:rsidRPr="00123E13" w:rsidRDefault="00123E13" w:rsidP="00123E13">
      <w:pPr>
        <w:pStyle w:val="a5"/>
        <w:spacing w:before="0" w:beforeAutospacing="0" w:after="0" w:afterAutospacing="0"/>
        <w:ind w:left="-426" w:firstLine="1"/>
        <w:jc w:val="both"/>
        <w:rPr>
          <w:sz w:val="36"/>
          <w:szCs w:val="36"/>
        </w:rPr>
      </w:pPr>
    </w:p>
    <w:p w:rsidR="00123E13" w:rsidRPr="00123E13" w:rsidRDefault="00123E13" w:rsidP="00123E13">
      <w:pPr>
        <w:pStyle w:val="a5"/>
        <w:spacing w:before="0" w:beforeAutospacing="0" w:after="0" w:afterAutospacing="0"/>
        <w:ind w:left="-426" w:firstLine="1"/>
        <w:jc w:val="both"/>
        <w:rPr>
          <w:sz w:val="36"/>
          <w:szCs w:val="36"/>
        </w:rPr>
      </w:pPr>
    </w:p>
    <w:p w:rsidR="00123E13" w:rsidRPr="00A27978" w:rsidRDefault="00123E13" w:rsidP="00123E13">
      <w:pPr>
        <w:pStyle w:val="a5"/>
        <w:spacing w:before="0" w:beforeAutospacing="0" w:after="0" w:afterAutospacing="0"/>
        <w:ind w:left="-426" w:firstLine="1134"/>
        <w:jc w:val="both"/>
        <w:rPr>
          <w:sz w:val="32"/>
          <w:szCs w:val="32"/>
        </w:rPr>
      </w:pPr>
      <w:r w:rsidRPr="00A27978">
        <w:rPr>
          <w:sz w:val="32"/>
          <w:szCs w:val="32"/>
        </w:rPr>
        <w:t xml:space="preserve">Декларантами не </w:t>
      </w:r>
      <w:proofErr w:type="spellStart"/>
      <w:r w:rsidRPr="00A27978">
        <w:rPr>
          <w:sz w:val="32"/>
          <w:szCs w:val="32"/>
        </w:rPr>
        <w:t>можуть</w:t>
      </w:r>
      <w:proofErr w:type="spellEnd"/>
      <w:r w:rsidRPr="00A27978">
        <w:rPr>
          <w:sz w:val="32"/>
          <w:szCs w:val="32"/>
        </w:rPr>
        <w:t xml:space="preserve"> бути особи, </w:t>
      </w:r>
      <w:proofErr w:type="spellStart"/>
      <w:r w:rsidRPr="00A27978">
        <w:rPr>
          <w:sz w:val="32"/>
          <w:szCs w:val="32"/>
        </w:rPr>
        <w:t>які</w:t>
      </w:r>
      <w:proofErr w:type="spellEnd"/>
      <w:r w:rsidRPr="00A27978">
        <w:rPr>
          <w:sz w:val="32"/>
          <w:szCs w:val="32"/>
        </w:rPr>
        <w:t xml:space="preserve"> станом на дату початку </w:t>
      </w:r>
      <w:proofErr w:type="spellStart"/>
      <w:r w:rsidRPr="00A27978">
        <w:rPr>
          <w:sz w:val="32"/>
          <w:szCs w:val="32"/>
        </w:rPr>
        <w:t>періоду</w:t>
      </w:r>
      <w:proofErr w:type="spellEnd"/>
      <w:r w:rsidRPr="00A27978">
        <w:rPr>
          <w:sz w:val="32"/>
          <w:szCs w:val="32"/>
        </w:rPr>
        <w:t xml:space="preserve"> одноразового (</w:t>
      </w:r>
      <w:proofErr w:type="spellStart"/>
      <w:r w:rsidRPr="00A27978">
        <w:rPr>
          <w:sz w:val="32"/>
          <w:szCs w:val="32"/>
        </w:rPr>
        <w:t>спеціального</w:t>
      </w:r>
      <w:proofErr w:type="spellEnd"/>
      <w:r w:rsidRPr="00A27978">
        <w:rPr>
          <w:sz w:val="32"/>
          <w:szCs w:val="32"/>
        </w:rPr>
        <w:t xml:space="preserve">) </w:t>
      </w:r>
      <w:proofErr w:type="spellStart"/>
      <w:r w:rsidRPr="00A27978">
        <w:rPr>
          <w:sz w:val="32"/>
          <w:szCs w:val="32"/>
        </w:rPr>
        <w:t>добровільного</w:t>
      </w:r>
      <w:proofErr w:type="spellEnd"/>
      <w:r w:rsidRPr="00A27978">
        <w:rPr>
          <w:sz w:val="32"/>
          <w:szCs w:val="32"/>
        </w:rPr>
        <w:t xml:space="preserve"> </w:t>
      </w:r>
      <w:proofErr w:type="spellStart"/>
      <w:r w:rsidRPr="00A27978">
        <w:rPr>
          <w:sz w:val="32"/>
          <w:szCs w:val="32"/>
        </w:rPr>
        <w:t>декларування</w:t>
      </w:r>
      <w:proofErr w:type="spellEnd"/>
      <w:r w:rsidRPr="00A27978">
        <w:rPr>
          <w:sz w:val="32"/>
          <w:szCs w:val="32"/>
        </w:rPr>
        <w:t xml:space="preserve"> </w:t>
      </w:r>
      <w:proofErr w:type="spellStart"/>
      <w:r w:rsidRPr="00A27978">
        <w:rPr>
          <w:sz w:val="32"/>
          <w:szCs w:val="32"/>
        </w:rPr>
        <w:t>є</w:t>
      </w:r>
      <w:proofErr w:type="spellEnd"/>
      <w:r w:rsidRPr="00A27978">
        <w:rPr>
          <w:sz w:val="32"/>
          <w:szCs w:val="32"/>
        </w:rPr>
        <w:t xml:space="preserve"> </w:t>
      </w:r>
      <w:proofErr w:type="spellStart"/>
      <w:r w:rsidRPr="00A27978">
        <w:rPr>
          <w:sz w:val="32"/>
          <w:szCs w:val="32"/>
        </w:rPr>
        <w:t>малолітніми</w:t>
      </w:r>
      <w:proofErr w:type="spellEnd"/>
      <w:r w:rsidRPr="00A27978">
        <w:rPr>
          <w:sz w:val="32"/>
          <w:szCs w:val="32"/>
        </w:rPr>
        <w:t xml:space="preserve"> / </w:t>
      </w:r>
      <w:proofErr w:type="spellStart"/>
      <w:r w:rsidRPr="00A27978">
        <w:rPr>
          <w:sz w:val="32"/>
          <w:szCs w:val="32"/>
        </w:rPr>
        <w:t>неповнолітніми</w:t>
      </w:r>
      <w:proofErr w:type="spellEnd"/>
      <w:r w:rsidRPr="00A27978">
        <w:rPr>
          <w:sz w:val="32"/>
          <w:szCs w:val="32"/>
        </w:rPr>
        <w:t xml:space="preserve"> </w:t>
      </w:r>
      <w:proofErr w:type="spellStart"/>
      <w:r w:rsidRPr="00A27978">
        <w:rPr>
          <w:sz w:val="32"/>
          <w:szCs w:val="32"/>
        </w:rPr>
        <w:t>або</w:t>
      </w:r>
      <w:proofErr w:type="spellEnd"/>
      <w:r w:rsidRPr="00A27978">
        <w:rPr>
          <w:sz w:val="32"/>
          <w:szCs w:val="32"/>
        </w:rPr>
        <w:t xml:space="preserve"> </w:t>
      </w:r>
      <w:proofErr w:type="spellStart"/>
      <w:r w:rsidRPr="00A27978">
        <w:rPr>
          <w:sz w:val="32"/>
          <w:szCs w:val="32"/>
        </w:rPr>
        <w:t>недієздатними</w:t>
      </w:r>
      <w:proofErr w:type="spellEnd"/>
      <w:r w:rsidRPr="00A27978">
        <w:rPr>
          <w:sz w:val="32"/>
          <w:szCs w:val="32"/>
        </w:rPr>
        <w:t xml:space="preserve"> особами </w:t>
      </w:r>
      <w:proofErr w:type="spellStart"/>
      <w:r w:rsidRPr="00A27978">
        <w:rPr>
          <w:sz w:val="32"/>
          <w:szCs w:val="32"/>
        </w:rPr>
        <w:t>і</w:t>
      </w:r>
      <w:proofErr w:type="spellEnd"/>
      <w:r w:rsidRPr="00A27978">
        <w:rPr>
          <w:sz w:val="32"/>
          <w:szCs w:val="32"/>
        </w:rPr>
        <w:t xml:space="preserve"> при </w:t>
      </w:r>
      <w:proofErr w:type="spellStart"/>
      <w:r w:rsidRPr="00A27978">
        <w:rPr>
          <w:sz w:val="32"/>
          <w:szCs w:val="32"/>
        </w:rPr>
        <w:t>цьому</w:t>
      </w:r>
      <w:proofErr w:type="spellEnd"/>
      <w:r w:rsidRPr="00A27978">
        <w:rPr>
          <w:sz w:val="32"/>
          <w:szCs w:val="32"/>
        </w:rPr>
        <w:t xml:space="preserve"> </w:t>
      </w:r>
      <w:proofErr w:type="spellStart"/>
      <w:r w:rsidRPr="00A27978">
        <w:rPr>
          <w:sz w:val="32"/>
          <w:szCs w:val="32"/>
        </w:rPr>
        <w:t>перебувають</w:t>
      </w:r>
      <w:proofErr w:type="spellEnd"/>
      <w:r w:rsidRPr="00A27978">
        <w:rPr>
          <w:sz w:val="32"/>
          <w:szCs w:val="32"/>
        </w:rPr>
        <w:t xml:space="preserve"> на </w:t>
      </w:r>
      <w:proofErr w:type="spellStart"/>
      <w:r w:rsidRPr="00A27978">
        <w:rPr>
          <w:sz w:val="32"/>
          <w:szCs w:val="32"/>
        </w:rPr>
        <w:t>повному</w:t>
      </w:r>
      <w:proofErr w:type="spellEnd"/>
      <w:r w:rsidRPr="00A27978">
        <w:rPr>
          <w:sz w:val="32"/>
          <w:szCs w:val="32"/>
        </w:rPr>
        <w:t xml:space="preserve"> </w:t>
      </w:r>
      <w:proofErr w:type="spellStart"/>
      <w:r w:rsidRPr="00A27978">
        <w:rPr>
          <w:sz w:val="32"/>
          <w:szCs w:val="32"/>
        </w:rPr>
        <w:t>утриманні</w:t>
      </w:r>
      <w:proofErr w:type="spellEnd"/>
      <w:r w:rsidRPr="00A27978">
        <w:rPr>
          <w:sz w:val="32"/>
          <w:szCs w:val="32"/>
        </w:rPr>
        <w:t xml:space="preserve"> </w:t>
      </w:r>
      <w:proofErr w:type="spellStart"/>
      <w:r w:rsidRPr="00A27978">
        <w:rPr>
          <w:sz w:val="32"/>
          <w:szCs w:val="32"/>
        </w:rPr>
        <w:t>інших</w:t>
      </w:r>
      <w:proofErr w:type="spellEnd"/>
      <w:r w:rsidRPr="00A27978">
        <w:rPr>
          <w:sz w:val="32"/>
          <w:szCs w:val="32"/>
        </w:rPr>
        <w:t xml:space="preserve"> </w:t>
      </w:r>
      <w:proofErr w:type="spellStart"/>
      <w:r w:rsidRPr="00A27978">
        <w:rPr>
          <w:sz w:val="32"/>
          <w:szCs w:val="32"/>
        </w:rPr>
        <w:t>осіб</w:t>
      </w:r>
      <w:proofErr w:type="spellEnd"/>
      <w:r w:rsidRPr="00A27978">
        <w:rPr>
          <w:sz w:val="32"/>
          <w:szCs w:val="32"/>
        </w:rPr>
        <w:t xml:space="preserve"> (у тому </w:t>
      </w:r>
      <w:proofErr w:type="spellStart"/>
      <w:r w:rsidRPr="00A27978">
        <w:rPr>
          <w:sz w:val="32"/>
          <w:szCs w:val="32"/>
        </w:rPr>
        <w:t>числі</w:t>
      </w:r>
      <w:proofErr w:type="spellEnd"/>
      <w:r w:rsidRPr="00A27978">
        <w:rPr>
          <w:sz w:val="32"/>
          <w:szCs w:val="32"/>
        </w:rPr>
        <w:t xml:space="preserve"> </w:t>
      </w:r>
      <w:proofErr w:type="spellStart"/>
      <w:r w:rsidRPr="00A27978">
        <w:rPr>
          <w:sz w:val="32"/>
          <w:szCs w:val="32"/>
        </w:rPr>
        <w:t>батьків</w:t>
      </w:r>
      <w:proofErr w:type="spellEnd"/>
      <w:r w:rsidRPr="00A27978">
        <w:rPr>
          <w:sz w:val="32"/>
          <w:szCs w:val="32"/>
        </w:rPr>
        <w:t>) та/</w:t>
      </w:r>
      <w:proofErr w:type="spellStart"/>
      <w:r w:rsidRPr="00A27978">
        <w:rPr>
          <w:sz w:val="32"/>
          <w:szCs w:val="32"/>
        </w:rPr>
        <w:t>або</w:t>
      </w:r>
      <w:proofErr w:type="spellEnd"/>
      <w:r w:rsidRPr="00A27978">
        <w:rPr>
          <w:sz w:val="32"/>
          <w:szCs w:val="32"/>
        </w:rPr>
        <w:t xml:space="preserve"> </w:t>
      </w:r>
      <w:proofErr w:type="spellStart"/>
      <w:r w:rsidRPr="00A27978">
        <w:rPr>
          <w:sz w:val="32"/>
          <w:szCs w:val="32"/>
        </w:rPr>
        <w:t>держави</w:t>
      </w:r>
      <w:proofErr w:type="spellEnd"/>
      <w:r w:rsidRPr="00A27978">
        <w:rPr>
          <w:sz w:val="32"/>
          <w:szCs w:val="32"/>
        </w:rPr>
        <w:t xml:space="preserve">, </w:t>
      </w:r>
      <w:proofErr w:type="spellStart"/>
      <w:r w:rsidRPr="00A27978">
        <w:rPr>
          <w:sz w:val="32"/>
          <w:szCs w:val="32"/>
        </w:rPr>
        <w:t>або</w:t>
      </w:r>
      <w:proofErr w:type="spellEnd"/>
      <w:r w:rsidRPr="00A27978">
        <w:rPr>
          <w:sz w:val="32"/>
          <w:szCs w:val="32"/>
        </w:rPr>
        <w:t xml:space="preserve"> </w:t>
      </w:r>
      <w:proofErr w:type="spellStart"/>
      <w:r w:rsidRPr="00A27978">
        <w:rPr>
          <w:sz w:val="32"/>
          <w:szCs w:val="32"/>
        </w:rPr>
        <w:t>є</w:t>
      </w:r>
      <w:proofErr w:type="spellEnd"/>
      <w:r w:rsidRPr="00A27978">
        <w:rPr>
          <w:sz w:val="32"/>
          <w:szCs w:val="32"/>
        </w:rPr>
        <w:t xml:space="preserve"> особами, </w:t>
      </w:r>
      <w:proofErr w:type="spellStart"/>
      <w:r w:rsidRPr="00A27978">
        <w:rPr>
          <w:sz w:val="32"/>
          <w:szCs w:val="32"/>
        </w:rPr>
        <w:t>дієздатність</w:t>
      </w:r>
      <w:proofErr w:type="spellEnd"/>
      <w:r w:rsidRPr="00A27978">
        <w:rPr>
          <w:sz w:val="32"/>
          <w:szCs w:val="32"/>
        </w:rPr>
        <w:t xml:space="preserve"> </w:t>
      </w:r>
      <w:proofErr w:type="spellStart"/>
      <w:r w:rsidRPr="00A27978">
        <w:rPr>
          <w:sz w:val="32"/>
          <w:szCs w:val="32"/>
        </w:rPr>
        <w:t>яких</w:t>
      </w:r>
      <w:proofErr w:type="spellEnd"/>
      <w:r w:rsidRPr="00A27978">
        <w:rPr>
          <w:sz w:val="32"/>
          <w:szCs w:val="32"/>
        </w:rPr>
        <w:t xml:space="preserve"> </w:t>
      </w:r>
      <w:proofErr w:type="spellStart"/>
      <w:r w:rsidRPr="00A27978">
        <w:rPr>
          <w:sz w:val="32"/>
          <w:szCs w:val="32"/>
        </w:rPr>
        <w:t>обмежена</w:t>
      </w:r>
      <w:proofErr w:type="spellEnd"/>
      <w:r w:rsidRPr="00A27978">
        <w:rPr>
          <w:sz w:val="32"/>
          <w:szCs w:val="32"/>
        </w:rPr>
        <w:t xml:space="preserve"> </w:t>
      </w:r>
      <w:proofErr w:type="spellStart"/>
      <w:r w:rsidRPr="00A27978">
        <w:rPr>
          <w:sz w:val="32"/>
          <w:szCs w:val="32"/>
        </w:rPr>
        <w:t>і</w:t>
      </w:r>
      <w:proofErr w:type="spellEnd"/>
      <w:r w:rsidRPr="00A27978">
        <w:rPr>
          <w:sz w:val="32"/>
          <w:szCs w:val="32"/>
        </w:rPr>
        <w:t xml:space="preserve"> над такими особами </w:t>
      </w:r>
      <w:proofErr w:type="spellStart"/>
      <w:r w:rsidRPr="00A27978">
        <w:rPr>
          <w:sz w:val="32"/>
          <w:szCs w:val="32"/>
        </w:rPr>
        <w:t>встановлена</w:t>
      </w:r>
      <w:proofErr w:type="spellEnd"/>
      <w:r w:rsidRPr="00A27978">
        <w:rPr>
          <w:sz w:val="32"/>
          <w:szCs w:val="32"/>
        </w:rPr>
        <w:t xml:space="preserve"> </w:t>
      </w:r>
      <w:proofErr w:type="spellStart"/>
      <w:r w:rsidRPr="00A27978">
        <w:rPr>
          <w:sz w:val="32"/>
          <w:szCs w:val="32"/>
        </w:rPr>
        <w:t>опіка</w:t>
      </w:r>
      <w:proofErr w:type="spellEnd"/>
      <w:r w:rsidRPr="00A27978">
        <w:rPr>
          <w:sz w:val="32"/>
          <w:szCs w:val="32"/>
        </w:rPr>
        <w:t>/</w:t>
      </w:r>
      <w:proofErr w:type="spellStart"/>
      <w:proofErr w:type="gramStart"/>
      <w:r w:rsidRPr="00A27978">
        <w:rPr>
          <w:sz w:val="32"/>
          <w:szCs w:val="32"/>
        </w:rPr>
        <w:t>п</w:t>
      </w:r>
      <w:proofErr w:type="gramEnd"/>
      <w:r w:rsidRPr="00A27978">
        <w:rPr>
          <w:sz w:val="32"/>
          <w:szCs w:val="32"/>
        </w:rPr>
        <w:t>іклування</w:t>
      </w:r>
      <w:proofErr w:type="spellEnd"/>
      <w:r w:rsidRPr="00A27978">
        <w:rPr>
          <w:sz w:val="32"/>
          <w:szCs w:val="32"/>
        </w:rPr>
        <w:t xml:space="preserve">. </w:t>
      </w:r>
    </w:p>
    <w:p w:rsidR="00123E13" w:rsidRPr="00123E13" w:rsidRDefault="00123E13" w:rsidP="00123E13">
      <w:pPr>
        <w:pStyle w:val="a5"/>
        <w:spacing w:before="0" w:beforeAutospacing="0" w:after="0" w:afterAutospacing="0"/>
        <w:ind w:left="-426" w:firstLine="1"/>
        <w:jc w:val="both"/>
        <w:rPr>
          <w:sz w:val="32"/>
          <w:szCs w:val="32"/>
        </w:rPr>
      </w:pPr>
    </w:p>
    <w:p w:rsidR="00123E13" w:rsidRPr="00A27978" w:rsidRDefault="00123E13" w:rsidP="00123E13">
      <w:pPr>
        <w:pStyle w:val="a5"/>
        <w:spacing w:before="0" w:beforeAutospacing="0" w:after="0" w:afterAutospacing="0"/>
        <w:ind w:left="-426" w:firstLine="1134"/>
        <w:jc w:val="both"/>
        <w:rPr>
          <w:sz w:val="32"/>
          <w:szCs w:val="32"/>
        </w:rPr>
      </w:pPr>
      <w:r w:rsidRPr="00A27978">
        <w:rPr>
          <w:sz w:val="32"/>
          <w:szCs w:val="32"/>
        </w:rPr>
        <w:t xml:space="preserve">Декларантами </w:t>
      </w:r>
      <w:proofErr w:type="spellStart"/>
      <w:r w:rsidRPr="00A27978">
        <w:rPr>
          <w:sz w:val="32"/>
          <w:szCs w:val="32"/>
        </w:rPr>
        <w:t>також</w:t>
      </w:r>
      <w:proofErr w:type="spellEnd"/>
      <w:r w:rsidRPr="00A27978">
        <w:rPr>
          <w:sz w:val="32"/>
          <w:szCs w:val="32"/>
        </w:rPr>
        <w:t xml:space="preserve"> не </w:t>
      </w:r>
      <w:proofErr w:type="spellStart"/>
      <w:r w:rsidRPr="00A27978">
        <w:rPr>
          <w:sz w:val="32"/>
          <w:szCs w:val="32"/>
        </w:rPr>
        <w:t>можуть</w:t>
      </w:r>
      <w:proofErr w:type="spellEnd"/>
      <w:r w:rsidRPr="00A27978">
        <w:rPr>
          <w:sz w:val="32"/>
          <w:szCs w:val="32"/>
        </w:rPr>
        <w:t xml:space="preserve"> бути особи, </w:t>
      </w:r>
      <w:proofErr w:type="spellStart"/>
      <w:r w:rsidRPr="00A27978">
        <w:rPr>
          <w:sz w:val="32"/>
          <w:szCs w:val="32"/>
        </w:rPr>
        <w:t>які</w:t>
      </w:r>
      <w:proofErr w:type="spellEnd"/>
      <w:r w:rsidRPr="00A27978">
        <w:rPr>
          <w:sz w:val="32"/>
          <w:szCs w:val="32"/>
        </w:rPr>
        <w:t xml:space="preserve"> за </w:t>
      </w:r>
      <w:proofErr w:type="spellStart"/>
      <w:r w:rsidRPr="00A27978">
        <w:rPr>
          <w:sz w:val="32"/>
          <w:szCs w:val="32"/>
        </w:rPr>
        <w:t>будь-який</w:t>
      </w:r>
      <w:proofErr w:type="spellEnd"/>
      <w:r w:rsidRPr="00A27978">
        <w:rPr>
          <w:sz w:val="32"/>
          <w:szCs w:val="32"/>
        </w:rPr>
        <w:t xml:space="preserve"> </w:t>
      </w:r>
      <w:proofErr w:type="spellStart"/>
      <w:proofErr w:type="gramStart"/>
      <w:r w:rsidRPr="00A27978">
        <w:rPr>
          <w:sz w:val="32"/>
          <w:szCs w:val="32"/>
        </w:rPr>
        <w:t>р</w:t>
      </w:r>
      <w:proofErr w:type="gramEnd"/>
      <w:r w:rsidRPr="00A27978">
        <w:rPr>
          <w:sz w:val="32"/>
          <w:szCs w:val="32"/>
        </w:rPr>
        <w:t>ік</w:t>
      </w:r>
      <w:proofErr w:type="spellEnd"/>
      <w:r w:rsidRPr="00A27978">
        <w:rPr>
          <w:sz w:val="32"/>
          <w:szCs w:val="32"/>
        </w:rPr>
        <w:t xml:space="preserve">, </w:t>
      </w:r>
      <w:proofErr w:type="spellStart"/>
      <w:r w:rsidRPr="00A27978">
        <w:rPr>
          <w:sz w:val="32"/>
          <w:szCs w:val="32"/>
        </w:rPr>
        <w:t>починаючи</w:t>
      </w:r>
      <w:proofErr w:type="spellEnd"/>
      <w:r w:rsidRPr="00A27978">
        <w:rPr>
          <w:sz w:val="32"/>
          <w:szCs w:val="32"/>
        </w:rPr>
        <w:t xml:space="preserve"> </w:t>
      </w:r>
      <w:proofErr w:type="spellStart"/>
      <w:r w:rsidRPr="00A27978">
        <w:rPr>
          <w:sz w:val="32"/>
          <w:szCs w:val="32"/>
        </w:rPr>
        <w:t>з</w:t>
      </w:r>
      <w:proofErr w:type="spellEnd"/>
      <w:r w:rsidRPr="00A27978">
        <w:rPr>
          <w:sz w:val="32"/>
          <w:szCs w:val="32"/>
        </w:rPr>
        <w:t xml:space="preserve"> 1 </w:t>
      </w:r>
      <w:proofErr w:type="spellStart"/>
      <w:r w:rsidRPr="00A27978">
        <w:rPr>
          <w:sz w:val="32"/>
          <w:szCs w:val="32"/>
        </w:rPr>
        <w:t>січня</w:t>
      </w:r>
      <w:proofErr w:type="spellEnd"/>
      <w:r w:rsidRPr="00A27978">
        <w:rPr>
          <w:sz w:val="32"/>
          <w:szCs w:val="32"/>
        </w:rPr>
        <w:t xml:space="preserve"> 2005 року, подавали </w:t>
      </w:r>
      <w:proofErr w:type="spellStart"/>
      <w:r w:rsidRPr="00A27978">
        <w:rPr>
          <w:sz w:val="32"/>
          <w:szCs w:val="32"/>
        </w:rPr>
        <w:t>або</w:t>
      </w:r>
      <w:proofErr w:type="spellEnd"/>
      <w:r w:rsidRPr="00A27978">
        <w:rPr>
          <w:sz w:val="32"/>
          <w:szCs w:val="32"/>
        </w:rPr>
        <w:t xml:space="preserve"> </w:t>
      </w:r>
      <w:proofErr w:type="spellStart"/>
      <w:r w:rsidRPr="00A27978">
        <w:rPr>
          <w:sz w:val="32"/>
          <w:szCs w:val="32"/>
        </w:rPr>
        <w:t>мають</w:t>
      </w:r>
      <w:proofErr w:type="spellEnd"/>
      <w:r w:rsidRPr="00A27978">
        <w:rPr>
          <w:sz w:val="32"/>
          <w:szCs w:val="32"/>
        </w:rPr>
        <w:t xml:space="preserve"> </w:t>
      </w:r>
      <w:proofErr w:type="spellStart"/>
      <w:r w:rsidRPr="00A27978">
        <w:rPr>
          <w:sz w:val="32"/>
          <w:szCs w:val="32"/>
        </w:rPr>
        <w:t>подавати</w:t>
      </w:r>
      <w:proofErr w:type="spellEnd"/>
      <w:r w:rsidRPr="00A27978">
        <w:rPr>
          <w:sz w:val="32"/>
          <w:szCs w:val="32"/>
        </w:rPr>
        <w:t xml:space="preserve"> </w:t>
      </w:r>
      <w:proofErr w:type="spellStart"/>
      <w:r w:rsidRPr="00A27978">
        <w:rPr>
          <w:sz w:val="32"/>
          <w:szCs w:val="32"/>
        </w:rPr>
        <w:t>декларації</w:t>
      </w:r>
      <w:proofErr w:type="spellEnd"/>
      <w:r w:rsidRPr="00A27978">
        <w:rPr>
          <w:sz w:val="32"/>
          <w:szCs w:val="32"/>
        </w:rPr>
        <w:t xml:space="preserve"> </w:t>
      </w:r>
      <w:proofErr w:type="spellStart"/>
      <w:r w:rsidRPr="00A27978">
        <w:rPr>
          <w:sz w:val="32"/>
          <w:szCs w:val="32"/>
        </w:rPr>
        <w:t>відповідно</w:t>
      </w:r>
      <w:proofErr w:type="spellEnd"/>
      <w:r w:rsidRPr="00A27978">
        <w:rPr>
          <w:sz w:val="32"/>
          <w:szCs w:val="32"/>
        </w:rPr>
        <w:t xml:space="preserve"> до </w:t>
      </w:r>
      <w:proofErr w:type="spellStart"/>
      <w:r w:rsidRPr="00A27978">
        <w:rPr>
          <w:sz w:val="32"/>
          <w:szCs w:val="32"/>
        </w:rPr>
        <w:t>законів</w:t>
      </w:r>
      <w:proofErr w:type="spellEnd"/>
      <w:r w:rsidRPr="00A27978">
        <w:rPr>
          <w:sz w:val="32"/>
          <w:szCs w:val="32"/>
        </w:rPr>
        <w:t xml:space="preserve">, </w:t>
      </w:r>
      <w:proofErr w:type="spellStart"/>
      <w:r w:rsidRPr="00A27978">
        <w:rPr>
          <w:sz w:val="32"/>
          <w:szCs w:val="32"/>
        </w:rPr>
        <w:t>що</w:t>
      </w:r>
      <w:proofErr w:type="spellEnd"/>
      <w:r w:rsidRPr="00A27978">
        <w:rPr>
          <w:sz w:val="32"/>
          <w:szCs w:val="32"/>
        </w:rPr>
        <w:t xml:space="preserve"> </w:t>
      </w:r>
      <w:proofErr w:type="spellStart"/>
      <w:r w:rsidRPr="00A27978">
        <w:rPr>
          <w:sz w:val="32"/>
          <w:szCs w:val="32"/>
        </w:rPr>
        <w:t>визначають</w:t>
      </w:r>
      <w:proofErr w:type="spellEnd"/>
      <w:r w:rsidRPr="00A27978">
        <w:rPr>
          <w:sz w:val="32"/>
          <w:szCs w:val="32"/>
        </w:rPr>
        <w:t xml:space="preserve"> </w:t>
      </w:r>
      <w:proofErr w:type="spellStart"/>
      <w:r w:rsidRPr="00A27978">
        <w:rPr>
          <w:sz w:val="32"/>
          <w:szCs w:val="32"/>
        </w:rPr>
        <w:t>чи</w:t>
      </w:r>
      <w:proofErr w:type="spellEnd"/>
      <w:r w:rsidRPr="00A27978">
        <w:rPr>
          <w:sz w:val="32"/>
          <w:szCs w:val="32"/>
        </w:rPr>
        <w:t xml:space="preserve"> </w:t>
      </w:r>
      <w:proofErr w:type="spellStart"/>
      <w:r w:rsidRPr="00A27978">
        <w:rPr>
          <w:sz w:val="32"/>
          <w:szCs w:val="32"/>
        </w:rPr>
        <w:t>визначали</w:t>
      </w:r>
      <w:proofErr w:type="spellEnd"/>
      <w:r w:rsidRPr="00A27978">
        <w:rPr>
          <w:sz w:val="32"/>
          <w:szCs w:val="32"/>
        </w:rPr>
        <w:t xml:space="preserve"> </w:t>
      </w:r>
      <w:proofErr w:type="spellStart"/>
      <w:r w:rsidRPr="00A27978">
        <w:rPr>
          <w:sz w:val="32"/>
          <w:szCs w:val="32"/>
        </w:rPr>
        <w:t>правові</w:t>
      </w:r>
      <w:proofErr w:type="spellEnd"/>
      <w:r w:rsidRPr="00A27978">
        <w:rPr>
          <w:sz w:val="32"/>
          <w:szCs w:val="32"/>
        </w:rPr>
        <w:t xml:space="preserve"> та </w:t>
      </w:r>
      <w:proofErr w:type="spellStart"/>
      <w:r w:rsidRPr="00A27978">
        <w:rPr>
          <w:sz w:val="32"/>
          <w:szCs w:val="32"/>
        </w:rPr>
        <w:t>організаційні</w:t>
      </w:r>
      <w:proofErr w:type="spellEnd"/>
      <w:r w:rsidRPr="00A27978">
        <w:rPr>
          <w:sz w:val="32"/>
          <w:szCs w:val="32"/>
        </w:rPr>
        <w:t xml:space="preserve"> засади у </w:t>
      </w:r>
      <w:proofErr w:type="spellStart"/>
      <w:r w:rsidRPr="00A27978">
        <w:rPr>
          <w:sz w:val="32"/>
          <w:szCs w:val="32"/>
        </w:rPr>
        <w:t>сфері</w:t>
      </w:r>
      <w:proofErr w:type="spellEnd"/>
      <w:r w:rsidRPr="00A27978">
        <w:rPr>
          <w:sz w:val="32"/>
          <w:szCs w:val="32"/>
        </w:rPr>
        <w:t xml:space="preserve"> </w:t>
      </w:r>
      <w:proofErr w:type="spellStart"/>
      <w:r w:rsidRPr="00A27978">
        <w:rPr>
          <w:sz w:val="32"/>
          <w:szCs w:val="32"/>
        </w:rPr>
        <w:t>запобігання</w:t>
      </w:r>
      <w:proofErr w:type="spellEnd"/>
      <w:r w:rsidRPr="00A27978">
        <w:rPr>
          <w:sz w:val="32"/>
          <w:szCs w:val="32"/>
        </w:rPr>
        <w:t xml:space="preserve"> </w:t>
      </w:r>
      <w:proofErr w:type="spellStart"/>
      <w:r w:rsidRPr="00A27978">
        <w:rPr>
          <w:sz w:val="32"/>
          <w:szCs w:val="32"/>
        </w:rPr>
        <w:t>корупції</w:t>
      </w:r>
      <w:proofErr w:type="spellEnd"/>
      <w:r w:rsidRPr="00A27978">
        <w:rPr>
          <w:sz w:val="32"/>
          <w:szCs w:val="32"/>
        </w:rPr>
        <w:t xml:space="preserve"> (</w:t>
      </w:r>
      <w:proofErr w:type="spellStart"/>
      <w:r w:rsidRPr="00A27978">
        <w:rPr>
          <w:sz w:val="32"/>
          <w:szCs w:val="32"/>
        </w:rPr>
        <w:t>крім</w:t>
      </w:r>
      <w:proofErr w:type="spellEnd"/>
      <w:r w:rsidRPr="00A27978">
        <w:rPr>
          <w:sz w:val="32"/>
          <w:szCs w:val="32"/>
        </w:rPr>
        <w:t xml:space="preserve"> тих, </w:t>
      </w:r>
      <w:proofErr w:type="spellStart"/>
      <w:r w:rsidRPr="00A27978">
        <w:rPr>
          <w:sz w:val="32"/>
          <w:szCs w:val="32"/>
        </w:rPr>
        <w:t>які</w:t>
      </w:r>
      <w:proofErr w:type="spellEnd"/>
      <w:r w:rsidRPr="00A27978">
        <w:rPr>
          <w:sz w:val="32"/>
          <w:szCs w:val="32"/>
        </w:rPr>
        <w:t xml:space="preserve"> </w:t>
      </w:r>
      <w:proofErr w:type="spellStart"/>
      <w:r w:rsidRPr="00A27978">
        <w:rPr>
          <w:sz w:val="32"/>
          <w:szCs w:val="32"/>
        </w:rPr>
        <w:t>претендували</w:t>
      </w:r>
      <w:proofErr w:type="spellEnd"/>
      <w:r w:rsidRPr="00A27978">
        <w:rPr>
          <w:sz w:val="32"/>
          <w:szCs w:val="32"/>
        </w:rPr>
        <w:t xml:space="preserve"> </w:t>
      </w:r>
      <w:proofErr w:type="spellStart"/>
      <w:r w:rsidRPr="00A27978">
        <w:rPr>
          <w:sz w:val="32"/>
          <w:szCs w:val="32"/>
        </w:rPr>
        <w:t>або</w:t>
      </w:r>
      <w:proofErr w:type="spellEnd"/>
      <w:r w:rsidRPr="00A27978">
        <w:rPr>
          <w:sz w:val="32"/>
          <w:szCs w:val="32"/>
        </w:rPr>
        <w:t xml:space="preserve"> </w:t>
      </w:r>
      <w:proofErr w:type="spellStart"/>
      <w:r w:rsidRPr="00A27978">
        <w:rPr>
          <w:sz w:val="32"/>
          <w:szCs w:val="32"/>
        </w:rPr>
        <w:t>претендують</w:t>
      </w:r>
      <w:proofErr w:type="spellEnd"/>
      <w:r w:rsidRPr="00A27978">
        <w:rPr>
          <w:sz w:val="32"/>
          <w:szCs w:val="32"/>
        </w:rPr>
        <w:t xml:space="preserve"> на </w:t>
      </w:r>
      <w:proofErr w:type="spellStart"/>
      <w:r w:rsidRPr="00A27978">
        <w:rPr>
          <w:sz w:val="32"/>
          <w:szCs w:val="32"/>
        </w:rPr>
        <w:t>зайняття</w:t>
      </w:r>
      <w:proofErr w:type="spellEnd"/>
      <w:r w:rsidRPr="00A27978">
        <w:rPr>
          <w:sz w:val="32"/>
          <w:szCs w:val="32"/>
        </w:rPr>
        <w:t xml:space="preserve"> посад, </w:t>
      </w:r>
      <w:proofErr w:type="spellStart"/>
      <w:r w:rsidRPr="00A27978">
        <w:rPr>
          <w:sz w:val="32"/>
          <w:szCs w:val="32"/>
        </w:rPr>
        <w:t>перебування</w:t>
      </w:r>
      <w:proofErr w:type="spellEnd"/>
      <w:r w:rsidRPr="00A27978">
        <w:rPr>
          <w:sz w:val="32"/>
          <w:szCs w:val="32"/>
        </w:rPr>
        <w:t xml:space="preserve"> на </w:t>
      </w:r>
      <w:proofErr w:type="spellStart"/>
      <w:r w:rsidRPr="00A27978">
        <w:rPr>
          <w:sz w:val="32"/>
          <w:szCs w:val="32"/>
        </w:rPr>
        <w:t>яких</w:t>
      </w:r>
      <w:proofErr w:type="spellEnd"/>
      <w:r w:rsidRPr="00A27978">
        <w:rPr>
          <w:sz w:val="32"/>
          <w:szCs w:val="32"/>
        </w:rPr>
        <w:t xml:space="preserve"> </w:t>
      </w:r>
      <w:proofErr w:type="spellStart"/>
      <w:r w:rsidRPr="00A27978">
        <w:rPr>
          <w:sz w:val="32"/>
          <w:szCs w:val="32"/>
        </w:rPr>
        <w:t>вимагає</w:t>
      </w:r>
      <w:proofErr w:type="spellEnd"/>
      <w:r w:rsidRPr="00A27978">
        <w:rPr>
          <w:sz w:val="32"/>
          <w:szCs w:val="32"/>
        </w:rPr>
        <w:t xml:space="preserve"> </w:t>
      </w:r>
      <w:proofErr w:type="spellStart"/>
      <w:r w:rsidRPr="00A27978">
        <w:rPr>
          <w:sz w:val="32"/>
          <w:szCs w:val="32"/>
        </w:rPr>
        <w:t>чи</w:t>
      </w:r>
      <w:proofErr w:type="spellEnd"/>
      <w:r w:rsidRPr="00A27978">
        <w:rPr>
          <w:sz w:val="32"/>
          <w:szCs w:val="32"/>
        </w:rPr>
        <w:t xml:space="preserve"> </w:t>
      </w:r>
      <w:proofErr w:type="spellStart"/>
      <w:r w:rsidRPr="00A27978">
        <w:rPr>
          <w:sz w:val="32"/>
          <w:szCs w:val="32"/>
        </w:rPr>
        <w:t>вимагало</w:t>
      </w:r>
      <w:proofErr w:type="spellEnd"/>
      <w:r w:rsidRPr="00A27978">
        <w:rPr>
          <w:sz w:val="32"/>
          <w:szCs w:val="32"/>
        </w:rPr>
        <w:t xml:space="preserve"> </w:t>
      </w:r>
      <w:proofErr w:type="spellStart"/>
      <w:r w:rsidRPr="00A27978">
        <w:rPr>
          <w:sz w:val="32"/>
          <w:szCs w:val="32"/>
        </w:rPr>
        <w:t>від</w:t>
      </w:r>
      <w:proofErr w:type="spellEnd"/>
      <w:r w:rsidRPr="00A27978">
        <w:rPr>
          <w:sz w:val="32"/>
          <w:szCs w:val="32"/>
        </w:rPr>
        <w:t xml:space="preserve"> особи </w:t>
      </w:r>
      <w:proofErr w:type="spellStart"/>
      <w:r w:rsidRPr="00A27978">
        <w:rPr>
          <w:sz w:val="32"/>
          <w:szCs w:val="32"/>
        </w:rPr>
        <w:t>подання</w:t>
      </w:r>
      <w:proofErr w:type="spellEnd"/>
      <w:r w:rsidRPr="00A27978">
        <w:rPr>
          <w:sz w:val="32"/>
          <w:szCs w:val="32"/>
        </w:rPr>
        <w:t xml:space="preserve"> </w:t>
      </w:r>
      <w:proofErr w:type="spellStart"/>
      <w:r w:rsidRPr="00A27978">
        <w:rPr>
          <w:sz w:val="32"/>
          <w:szCs w:val="32"/>
        </w:rPr>
        <w:t>відповідної</w:t>
      </w:r>
      <w:proofErr w:type="spellEnd"/>
      <w:r w:rsidRPr="00A27978">
        <w:rPr>
          <w:sz w:val="32"/>
          <w:szCs w:val="32"/>
        </w:rPr>
        <w:t xml:space="preserve"> </w:t>
      </w:r>
      <w:proofErr w:type="spellStart"/>
      <w:r w:rsidRPr="00A27978">
        <w:rPr>
          <w:sz w:val="32"/>
          <w:szCs w:val="32"/>
        </w:rPr>
        <w:t>декларації</w:t>
      </w:r>
      <w:proofErr w:type="spellEnd"/>
      <w:r w:rsidRPr="00A27978">
        <w:rPr>
          <w:sz w:val="32"/>
          <w:szCs w:val="32"/>
        </w:rPr>
        <w:t xml:space="preserve">, та не </w:t>
      </w:r>
      <w:proofErr w:type="spellStart"/>
      <w:r w:rsidRPr="00A27978">
        <w:rPr>
          <w:sz w:val="32"/>
          <w:szCs w:val="32"/>
        </w:rPr>
        <w:t>були</w:t>
      </w:r>
      <w:proofErr w:type="spellEnd"/>
      <w:r w:rsidRPr="00A27978">
        <w:rPr>
          <w:sz w:val="32"/>
          <w:szCs w:val="32"/>
        </w:rPr>
        <w:t xml:space="preserve"> </w:t>
      </w:r>
      <w:proofErr w:type="spellStart"/>
      <w:r w:rsidRPr="00A27978">
        <w:rPr>
          <w:sz w:val="32"/>
          <w:szCs w:val="32"/>
        </w:rPr>
        <w:t>призначені</w:t>
      </w:r>
      <w:proofErr w:type="spellEnd"/>
      <w:r w:rsidRPr="00A27978">
        <w:rPr>
          <w:sz w:val="32"/>
          <w:szCs w:val="32"/>
        </w:rPr>
        <w:t xml:space="preserve"> </w:t>
      </w:r>
      <w:proofErr w:type="spellStart"/>
      <w:r w:rsidRPr="00A27978">
        <w:rPr>
          <w:sz w:val="32"/>
          <w:szCs w:val="32"/>
        </w:rPr>
        <w:t>або</w:t>
      </w:r>
      <w:proofErr w:type="spellEnd"/>
      <w:r w:rsidRPr="00A27978">
        <w:rPr>
          <w:sz w:val="32"/>
          <w:szCs w:val="32"/>
        </w:rPr>
        <w:t xml:space="preserve"> </w:t>
      </w:r>
      <w:proofErr w:type="spellStart"/>
      <w:r w:rsidRPr="00A27978">
        <w:rPr>
          <w:sz w:val="32"/>
          <w:szCs w:val="32"/>
        </w:rPr>
        <w:t>обрані</w:t>
      </w:r>
      <w:proofErr w:type="spellEnd"/>
      <w:r w:rsidRPr="00A27978">
        <w:rPr>
          <w:sz w:val="32"/>
          <w:szCs w:val="32"/>
        </w:rPr>
        <w:t xml:space="preserve"> </w:t>
      </w:r>
      <w:proofErr w:type="gramStart"/>
      <w:r w:rsidRPr="00A27978">
        <w:rPr>
          <w:sz w:val="32"/>
          <w:szCs w:val="32"/>
        </w:rPr>
        <w:t>на</w:t>
      </w:r>
      <w:proofErr w:type="gramEnd"/>
      <w:r w:rsidRPr="00A27978">
        <w:rPr>
          <w:sz w:val="32"/>
          <w:szCs w:val="32"/>
        </w:rPr>
        <w:t xml:space="preserve"> </w:t>
      </w:r>
      <w:proofErr w:type="spellStart"/>
      <w:r w:rsidRPr="00A27978">
        <w:rPr>
          <w:sz w:val="32"/>
          <w:szCs w:val="32"/>
        </w:rPr>
        <w:t>відповідні</w:t>
      </w:r>
      <w:proofErr w:type="spellEnd"/>
      <w:r w:rsidRPr="00A27978">
        <w:rPr>
          <w:sz w:val="32"/>
          <w:szCs w:val="32"/>
        </w:rPr>
        <w:t xml:space="preserve"> посади). </w:t>
      </w:r>
    </w:p>
    <w:p w:rsidR="00123E13" w:rsidRPr="00123E13" w:rsidRDefault="00123E13" w:rsidP="00123E13">
      <w:pPr>
        <w:pStyle w:val="a5"/>
        <w:spacing w:before="0" w:beforeAutospacing="0" w:after="0" w:afterAutospacing="0"/>
        <w:ind w:left="-426" w:firstLine="1134"/>
        <w:jc w:val="both"/>
        <w:rPr>
          <w:sz w:val="32"/>
          <w:szCs w:val="32"/>
        </w:rPr>
      </w:pPr>
    </w:p>
    <w:p w:rsidR="00123E13" w:rsidRPr="00A27978" w:rsidRDefault="00123E13" w:rsidP="00123E13">
      <w:pPr>
        <w:pStyle w:val="a5"/>
        <w:spacing w:before="0" w:beforeAutospacing="0" w:after="0" w:afterAutospacing="0"/>
        <w:ind w:left="-426" w:firstLine="1134"/>
        <w:jc w:val="both"/>
        <w:rPr>
          <w:sz w:val="32"/>
          <w:szCs w:val="32"/>
        </w:rPr>
      </w:pPr>
      <w:r w:rsidRPr="00A27978">
        <w:rPr>
          <w:sz w:val="32"/>
          <w:szCs w:val="32"/>
        </w:rPr>
        <w:t xml:space="preserve">Декларантами не </w:t>
      </w:r>
      <w:proofErr w:type="spellStart"/>
      <w:r w:rsidRPr="00A27978">
        <w:rPr>
          <w:sz w:val="32"/>
          <w:szCs w:val="32"/>
        </w:rPr>
        <w:t>можуть</w:t>
      </w:r>
      <w:proofErr w:type="spellEnd"/>
      <w:r w:rsidRPr="00A27978">
        <w:rPr>
          <w:sz w:val="32"/>
          <w:szCs w:val="32"/>
        </w:rPr>
        <w:t xml:space="preserve"> бути особи, </w:t>
      </w:r>
      <w:proofErr w:type="spellStart"/>
      <w:r w:rsidRPr="00A27978">
        <w:rPr>
          <w:sz w:val="32"/>
          <w:szCs w:val="32"/>
        </w:rPr>
        <w:t>стосовно</w:t>
      </w:r>
      <w:proofErr w:type="spellEnd"/>
      <w:r w:rsidRPr="00A27978">
        <w:rPr>
          <w:sz w:val="32"/>
          <w:szCs w:val="32"/>
        </w:rPr>
        <w:t xml:space="preserve"> </w:t>
      </w:r>
      <w:proofErr w:type="spellStart"/>
      <w:r w:rsidRPr="00A27978">
        <w:rPr>
          <w:sz w:val="32"/>
          <w:szCs w:val="32"/>
        </w:rPr>
        <w:t>яких</w:t>
      </w:r>
      <w:proofErr w:type="spellEnd"/>
      <w:r w:rsidRPr="00A27978">
        <w:rPr>
          <w:sz w:val="32"/>
          <w:szCs w:val="32"/>
        </w:rPr>
        <w:t xml:space="preserve"> </w:t>
      </w:r>
      <w:proofErr w:type="spellStart"/>
      <w:r w:rsidRPr="00A27978">
        <w:rPr>
          <w:sz w:val="32"/>
          <w:szCs w:val="32"/>
        </w:rPr>
        <w:t>з</w:t>
      </w:r>
      <w:proofErr w:type="spellEnd"/>
      <w:r w:rsidRPr="00A27978">
        <w:rPr>
          <w:sz w:val="32"/>
          <w:szCs w:val="32"/>
        </w:rPr>
        <w:t xml:space="preserve"> боку </w:t>
      </w:r>
      <w:proofErr w:type="spellStart"/>
      <w:r w:rsidRPr="00A27978">
        <w:rPr>
          <w:sz w:val="32"/>
          <w:szCs w:val="32"/>
        </w:rPr>
        <w:t>України</w:t>
      </w:r>
      <w:proofErr w:type="spellEnd"/>
      <w:r w:rsidRPr="00A27978">
        <w:rPr>
          <w:sz w:val="32"/>
          <w:szCs w:val="32"/>
        </w:rPr>
        <w:t xml:space="preserve"> </w:t>
      </w:r>
      <w:proofErr w:type="spellStart"/>
      <w:r w:rsidRPr="00A27978">
        <w:rPr>
          <w:sz w:val="32"/>
          <w:szCs w:val="32"/>
        </w:rPr>
        <w:t>застосовані</w:t>
      </w:r>
      <w:proofErr w:type="spellEnd"/>
      <w:r w:rsidRPr="00A27978">
        <w:rPr>
          <w:sz w:val="32"/>
          <w:szCs w:val="32"/>
        </w:rPr>
        <w:t xml:space="preserve"> </w:t>
      </w:r>
      <w:proofErr w:type="spellStart"/>
      <w:r w:rsidRPr="00A27978">
        <w:rPr>
          <w:sz w:val="32"/>
          <w:szCs w:val="32"/>
        </w:rPr>
        <w:t>спеціальні</w:t>
      </w:r>
      <w:proofErr w:type="spellEnd"/>
      <w:r w:rsidRPr="00A27978">
        <w:rPr>
          <w:sz w:val="32"/>
          <w:szCs w:val="32"/>
        </w:rPr>
        <w:t xml:space="preserve"> </w:t>
      </w:r>
      <w:proofErr w:type="spellStart"/>
      <w:r w:rsidRPr="00A27978">
        <w:rPr>
          <w:sz w:val="32"/>
          <w:szCs w:val="32"/>
        </w:rPr>
        <w:t>економічні</w:t>
      </w:r>
      <w:proofErr w:type="spellEnd"/>
      <w:r w:rsidRPr="00A27978">
        <w:rPr>
          <w:sz w:val="32"/>
          <w:szCs w:val="32"/>
        </w:rPr>
        <w:t xml:space="preserve"> та </w:t>
      </w:r>
      <w:proofErr w:type="spellStart"/>
      <w:r w:rsidRPr="00A27978">
        <w:rPr>
          <w:sz w:val="32"/>
          <w:szCs w:val="32"/>
        </w:rPr>
        <w:t>інші</w:t>
      </w:r>
      <w:proofErr w:type="spellEnd"/>
      <w:r w:rsidRPr="00A27978">
        <w:rPr>
          <w:sz w:val="32"/>
          <w:szCs w:val="32"/>
        </w:rPr>
        <w:t xml:space="preserve"> </w:t>
      </w:r>
      <w:proofErr w:type="spellStart"/>
      <w:r w:rsidRPr="00A27978">
        <w:rPr>
          <w:sz w:val="32"/>
          <w:szCs w:val="32"/>
        </w:rPr>
        <w:t>обмежувальні</w:t>
      </w:r>
      <w:proofErr w:type="spellEnd"/>
      <w:r w:rsidRPr="00A27978">
        <w:rPr>
          <w:sz w:val="32"/>
          <w:szCs w:val="32"/>
        </w:rPr>
        <w:t xml:space="preserve"> заходи (</w:t>
      </w:r>
      <w:proofErr w:type="spellStart"/>
      <w:r w:rsidRPr="00A27978">
        <w:rPr>
          <w:sz w:val="32"/>
          <w:szCs w:val="32"/>
        </w:rPr>
        <w:t>санкції</w:t>
      </w:r>
      <w:proofErr w:type="spellEnd"/>
      <w:r w:rsidRPr="00A27978">
        <w:rPr>
          <w:sz w:val="32"/>
          <w:szCs w:val="32"/>
        </w:rPr>
        <w:t xml:space="preserve">) </w:t>
      </w:r>
      <w:proofErr w:type="spellStart"/>
      <w:r w:rsidRPr="00A27978">
        <w:rPr>
          <w:sz w:val="32"/>
          <w:szCs w:val="32"/>
        </w:rPr>
        <w:t>відповідно</w:t>
      </w:r>
      <w:proofErr w:type="spellEnd"/>
      <w:r w:rsidRPr="00A27978">
        <w:rPr>
          <w:sz w:val="32"/>
          <w:szCs w:val="32"/>
        </w:rPr>
        <w:t xml:space="preserve"> </w:t>
      </w:r>
      <w:proofErr w:type="gramStart"/>
      <w:r w:rsidRPr="00A27978">
        <w:rPr>
          <w:sz w:val="32"/>
          <w:szCs w:val="32"/>
        </w:rPr>
        <w:t>до</w:t>
      </w:r>
      <w:proofErr w:type="gramEnd"/>
      <w:r w:rsidRPr="00A27978">
        <w:rPr>
          <w:sz w:val="32"/>
          <w:szCs w:val="32"/>
        </w:rPr>
        <w:t xml:space="preserve"> Закону </w:t>
      </w:r>
      <w:proofErr w:type="spellStart"/>
      <w:r w:rsidRPr="00A27978">
        <w:rPr>
          <w:sz w:val="32"/>
          <w:szCs w:val="32"/>
        </w:rPr>
        <w:t>України</w:t>
      </w:r>
      <w:proofErr w:type="spellEnd"/>
      <w:r w:rsidRPr="00A27978">
        <w:rPr>
          <w:sz w:val="32"/>
          <w:szCs w:val="32"/>
        </w:rPr>
        <w:t xml:space="preserve"> «Про </w:t>
      </w:r>
      <w:proofErr w:type="spellStart"/>
      <w:r w:rsidRPr="00A27978">
        <w:rPr>
          <w:sz w:val="32"/>
          <w:szCs w:val="32"/>
        </w:rPr>
        <w:t>санкції</w:t>
      </w:r>
      <w:proofErr w:type="spellEnd"/>
      <w:r w:rsidRPr="00A27978">
        <w:rPr>
          <w:sz w:val="32"/>
          <w:szCs w:val="32"/>
        </w:rPr>
        <w:t xml:space="preserve">». </w:t>
      </w:r>
    </w:p>
    <w:p w:rsidR="00123E13" w:rsidRPr="00A27978" w:rsidRDefault="00123E13" w:rsidP="00123E13">
      <w:pPr>
        <w:pStyle w:val="a6"/>
        <w:shd w:val="clear" w:color="auto" w:fill="FFFFFF"/>
        <w:spacing w:before="0" w:beforeAutospacing="0" w:after="6" w:afterAutospacing="0"/>
        <w:ind w:firstLine="709"/>
        <w:jc w:val="both"/>
        <w:textAlignment w:val="baseline"/>
        <w:rPr>
          <w:sz w:val="32"/>
          <w:szCs w:val="32"/>
        </w:rPr>
      </w:pPr>
    </w:p>
    <w:p w:rsidR="00123E13" w:rsidRPr="005C4213" w:rsidRDefault="00123E13" w:rsidP="00123E13">
      <w:pPr>
        <w:pStyle w:val="a6"/>
        <w:shd w:val="clear" w:color="auto" w:fill="FFFFFF"/>
        <w:spacing w:before="0" w:beforeAutospacing="0" w:after="6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</w:p>
    <w:p w:rsidR="00123E13" w:rsidRPr="00123E13" w:rsidRDefault="00123E13" w:rsidP="00123E13">
      <w:pPr>
        <w:pStyle w:val="a6"/>
        <w:shd w:val="clear" w:color="auto" w:fill="FFFFFF"/>
        <w:spacing w:before="0" w:beforeAutospacing="0" w:after="6" w:afterAutospacing="0"/>
        <w:ind w:firstLine="709"/>
        <w:jc w:val="both"/>
        <w:textAlignment w:val="baseline"/>
        <w:rPr>
          <w:sz w:val="28"/>
          <w:szCs w:val="28"/>
        </w:rPr>
      </w:pPr>
    </w:p>
    <w:p w:rsidR="00123E13" w:rsidRPr="00123E13" w:rsidRDefault="00123E13" w:rsidP="00123E13">
      <w:pPr>
        <w:pStyle w:val="a6"/>
        <w:shd w:val="clear" w:color="auto" w:fill="FFFFFF"/>
        <w:spacing w:before="0" w:beforeAutospacing="0" w:after="6" w:afterAutospacing="0"/>
        <w:ind w:firstLine="709"/>
        <w:jc w:val="both"/>
        <w:textAlignment w:val="baseline"/>
        <w:rPr>
          <w:sz w:val="28"/>
          <w:szCs w:val="28"/>
        </w:rPr>
      </w:pPr>
    </w:p>
    <w:p w:rsidR="00123E13" w:rsidRPr="00123E13" w:rsidRDefault="00123E13" w:rsidP="00123E13">
      <w:pPr>
        <w:pStyle w:val="a6"/>
        <w:shd w:val="clear" w:color="auto" w:fill="FFFFFF"/>
        <w:spacing w:before="0" w:beforeAutospacing="0" w:after="6" w:afterAutospacing="0"/>
        <w:ind w:firstLine="709"/>
        <w:jc w:val="both"/>
        <w:textAlignment w:val="baseline"/>
        <w:rPr>
          <w:sz w:val="28"/>
          <w:szCs w:val="28"/>
        </w:rPr>
      </w:pPr>
    </w:p>
    <w:p w:rsidR="00123E13" w:rsidRDefault="00123E13" w:rsidP="00123E13">
      <w:pPr>
        <w:pStyle w:val="a6"/>
        <w:shd w:val="clear" w:color="auto" w:fill="FFFFFF"/>
        <w:spacing w:before="0" w:beforeAutospacing="0" w:after="6" w:afterAutospacing="0"/>
        <w:ind w:firstLine="709"/>
        <w:jc w:val="right"/>
        <w:textAlignment w:val="baseline"/>
        <w:rPr>
          <w:i/>
          <w:sz w:val="28"/>
          <w:szCs w:val="28"/>
          <w:lang w:val="uk-UA"/>
        </w:rPr>
      </w:pPr>
      <w:r w:rsidRPr="00F574C0">
        <w:rPr>
          <w:i/>
          <w:sz w:val="28"/>
          <w:szCs w:val="28"/>
          <w:lang w:val="uk-UA"/>
        </w:rPr>
        <w:t>Трускавецька ДПІ Головного управління</w:t>
      </w:r>
    </w:p>
    <w:p w:rsidR="00123E13" w:rsidRPr="00F574C0" w:rsidRDefault="00123E13" w:rsidP="00123E13">
      <w:pPr>
        <w:pStyle w:val="a6"/>
        <w:shd w:val="clear" w:color="auto" w:fill="FFFFFF"/>
        <w:spacing w:before="0" w:beforeAutospacing="0" w:after="6" w:afterAutospacing="0"/>
        <w:ind w:firstLine="709"/>
        <w:jc w:val="right"/>
        <w:textAlignment w:val="baseline"/>
        <w:rPr>
          <w:i/>
          <w:sz w:val="28"/>
          <w:szCs w:val="28"/>
        </w:rPr>
      </w:pPr>
      <w:r w:rsidRPr="00F574C0">
        <w:rPr>
          <w:i/>
          <w:sz w:val="28"/>
          <w:szCs w:val="28"/>
          <w:lang w:val="uk-UA"/>
        </w:rPr>
        <w:t xml:space="preserve"> ДПС у Львівській області</w:t>
      </w:r>
    </w:p>
    <w:p w:rsidR="000008B5" w:rsidRPr="00123E13" w:rsidRDefault="000008B5">
      <w:pPr>
        <w:rPr>
          <w:lang w:val="ru-RU"/>
        </w:rPr>
      </w:pPr>
    </w:p>
    <w:sectPr w:rsidR="000008B5" w:rsidRPr="00123E13" w:rsidSect="000008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3E13"/>
    <w:rsid w:val="000008B5"/>
    <w:rsid w:val="00123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8B5"/>
  </w:style>
  <w:style w:type="paragraph" w:styleId="1">
    <w:name w:val="heading 1"/>
    <w:basedOn w:val="a"/>
    <w:link w:val="10"/>
    <w:qFormat/>
    <w:rsid w:val="00123E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E1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23E13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5">
    <w:name w:val="Normal (Web)"/>
    <w:basedOn w:val="a"/>
    <w:rsid w:val="0012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a"/>
    <w:basedOn w:val="a"/>
    <w:rsid w:val="0012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740</Words>
  <Characters>422</Characters>
  <Application>Microsoft Office Word</Application>
  <DocSecurity>0</DocSecurity>
  <Lines>3</Lines>
  <Paragraphs>2</Paragraphs>
  <ScaleCrop>false</ScaleCrop>
  <Company>HP Inc.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ivazhna</dc:creator>
  <cp:lastModifiedBy>ivazhna</cp:lastModifiedBy>
  <cp:revision>1</cp:revision>
  <dcterms:created xsi:type="dcterms:W3CDTF">2021-11-08T14:22:00Z</dcterms:created>
  <dcterms:modified xsi:type="dcterms:W3CDTF">2021-11-08T14:23:00Z</dcterms:modified>
</cp:coreProperties>
</file>