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E66C88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Сантехніка (змішувач, кран, начинка до зливного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бачка,тощо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4441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7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 w:rsidR="008851BF">
              <w:rPr>
                <w:rFonts w:ascii="Times New Roman" w:hAnsi="Times New Roman" w:cs="Times New Roman"/>
                <w:b/>
                <w:color w:val="333333"/>
              </w:rPr>
              <w:t>Лічильна та обчислювальна техніка</w:t>
            </w:r>
          </w:p>
        </w:tc>
      </w:tr>
      <w:tr w:rsidR="0079270B" w:rsidRPr="00CD15BB" w:rsidTr="008851BF">
        <w:trPr>
          <w:trHeight w:val="1548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E66C88" w:rsidRPr="00E66C88" w:rsidRDefault="00E66C88" w:rsidP="00E66C88">
            <w:pPr>
              <w:tabs>
                <w:tab w:val="center" w:pos="4819"/>
                <w:tab w:val="left" w:pos="7095"/>
              </w:tabs>
              <w:spacing w:before="48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Товар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таким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перебував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порушені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Упаковка товару повинна 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66C88" w:rsidRDefault="00E66C88" w:rsidP="00E66C88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Доставка,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66C88" w:rsidRDefault="00E66C88" w:rsidP="00E66C8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поставки товару:  79003,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Стрийська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35. </w:t>
            </w:r>
          </w:p>
          <w:p w:rsidR="00E66C88" w:rsidRDefault="00E66C88" w:rsidP="00E66C8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гіршими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E66C88" w:rsidRDefault="00E66C88" w:rsidP="00E66C8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неякісного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зобов’язаний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замінити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6C88" w:rsidRDefault="00E66C88" w:rsidP="00E66C8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товар: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місяці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кутовий ½ дюйма, різьба приєднання – зовнішня, використання для внутрішніх потреб, робочий тиск до 8 бар. Середній повний ресурс – 2тис. циклів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---------------16шт.</w:t>
            </w:r>
          </w:p>
          <w:p w:rsidR="00E66C88" w:rsidRP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 до холодної води ½ дюйма 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ціна 39грн.кількість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10шт.;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наповнювальна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½ дюйма (нижня) до зливного  бачка унітаза виготовлений із якісного пластику, можливість регулювання рівня заповнення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10шт.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наповнювальна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½ дюйма (бокова) до зливного  бачка унітаза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Шланг для холодної води ½ дюйма 50см.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гума/плетіння із нержавіючої сталі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20шт.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букса для холодної і гарячої води  ½ дюйма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кераміка ½, метал латунь,   призначення: для змішувача.,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горизонтальний ½ дюйма для холодної води,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латунний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8шт.</w:t>
            </w:r>
          </w:p>
          <w:p w:rsidR="00E66C88" w:rsidRDefault="00E66C88" w:rsidP="00E66C8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Змішувачі для умивальника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однорожковий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хром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6шт.</w:t>
            </w:r>
          </w:p>
          <w:p w:rsidR="00E66C88" w:rsidRPr="00E66C88" w:rsidRDefault="00E66C88" w:rsidP="00E66C88">
            <w:pPr>
              <w:spacing w:line="170" w:lineRule="atLeast"/>
              <w:ind w:right="219"/>
              <w:textAlignment w:val="baseline"/>
              <w:rPr>
                <w:i/>
                <w:sz w:val="20"/>
                <w:szCs w:val="20"/>
              </w:rPr>
            </w:pPr>
            <w:r w:rsidRPr="00E66C88">
              <w:rPr>
                <w:i/>
                <w:sz w:val="20"/>
                <w:szCs w:val="20"/>
              </w:rPr>
              <w:t>*В разі наявності в даному документі посилань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Усі показники еквіваленту мають бути не гіршими, ніж у товару, зазначеному в цьому переліку.</w:t>
            </w:r>
          </w:p>
          <w:p w:rsidR="00ED3BAB" w:rsidRPr="00E66C88" w:rsidRDefault="00ED3BAB" w:rsidP="00E66C88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79270B" w:rsidRPr="008851BF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Pr="008851BF" w:rsidRDefault="00FB4B52" w:rsidP="00FB4B52">
            <w:pPr>
              <w:rPr>
                <w:rFonts w:ascii="Times New Roman" w:hAnsi="Times New Roman" w:cs="Times New Roman"/>
              </w:rPr>
            </w:pPr>
            <w:r w:rsidRPr="008851BF"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E66C88">
              <w:rPr>
                <w:rFonts w:ascii="Times New Roman" w:hAnsi="Times New Roman" w:cs="Times New Roman"/>
              </w:rPr>
              <w:t>ень 10750</w:t>
            </w:r>
            <w:r w:rsidRPr="008851BF">
              <w:rPr>
                <w:rFonts w:ascii="Times New Roman" w:hAnsi="Times New Roman" w:cs="Times New Roman"/>
              </w:rPr>
              <w:t>,00 грн.</w:t>
            </w:r>
          </w:p>
          <w:p w:rsidR="0079270B" w:rsidRPr="008851BF" w:rsidRDefault="00FB4B52" w:rsidP="00FB4B52">
            <w:pPr>
              <w:rPr>
                <w:rFonts w:ascii="Times New Roman" w:hAnsi="Times New Roman" w:cs="Times New Roman"/>
              </w:rPr>
            </w:pPr>
            <w:r w:rsidRPr="008851BF">
              <w:rPr>
                <w:rFonts w:ascii="Times New Roman" w:hAnsi="Times New Roman" w:cs="Times New Roman"/>
              </w:rPr>
              <w:t>На оплату послуг кошторис</w:t>
            </w:r>
            <w:r w:rsidR="00E66C88">
              <w:rPr>
                <w:rFonts w:ascii="Times New Roman" w:hAnsi="Times New Roman" w:cs="Times New Roman"/>
              </w:rPr>
              <w:t>ом на 2021 рік затверджено 10750</w:t>
            </w:r>
            <w:r w:rsidRPr="008851BF">
              <w:rPr>
                <w:rFonts w:ascii="Times New Roman" w:hAnsi="Times New Roman" w:cs="Times New Roman"/>
              </w:rPr>
              <w:t>,00 грн за кошти державного бюджету.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1BF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6C88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інтервалів Знак"/>
    <w:link w:val="ac"/>
    <w:uiPriority w:val="1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  <w:style w:type="paragraph" w:customStyle="1" w:styleId="10">
    <w:name w:val="Без інтервалів1"/>
    <w:uiPriority w:val="1"/>
    <w:qFormat/>
    <w:rsid w:val="00E66C8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інтервалів Знак"/>
    <w:link w:val="ac"/>
    <w:uiPriority w:val="1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  <w:style w:type="paragraph" w:customStyle="1" w:styleId="10">
    <w:name w:val="Без інтервалів1"/>
    <w:uiPriority w:val="1"/>
    <w:qFormat/>
    <w:rsid w:val="00E66C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CD46-7D10-4BF5-995D-EC73307A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356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Legion</cp:lastModifiedBy>
  <cp:revision>12</cp:revision>
  <cp:lastPrinted>2021-07-27T13:33:00Z</cp:lastPrinted>
  <dcterms:created xsi:type="dcterms:W3CDTF">2021-03-24T11:22:00Z</dcterms:created>
  <dcterms:modified xsi:type="dcterms:W3CDTF">2021-12-16T19:33:00Z</dcterms:modified>
</cp:coreProperties>
</file>