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>
    <v:background id="_x0000_s1025" o:bwmode="white" fillcolor="#c6d9f1" o:targetscreensize="800,600">
      <v:fill color2="#8db3e2" focusposition=".5,.5" focussize="" focus="100%" type="gradientRadial"/>
    </v:background>
  </w:background>
  <w:body>
    <w:tbl>
      <w:tblPr>
        <w:tblpPr w:leftFromText="180" w:rightFromText="180" w:vertAnchor="text" w:tblpX="433" w:tblpY="-40"/>
        <w:tblW w:w="0" w:type="auto"/>
        <w:tblLook w:val="0000"/>
      </w:tblPr>
      <w:tblGrid>
        <w:gridCol w:w="1116"/>
      </w:tblGrid>
      <w:tr w:rsidR="00DF2C3E" w:rsidTr="00DF2C3E">
        <w:trPr>
          <w:trHeight w:val="626"/>
        </w:trPr>
        <w:tc>
          <w:tcPr>
            <w:tcW w:w="1102" w:type="dxa"/>
          </w:tcPr>
          <w:p w:rsidR="00DF2C3E" w:rsidRDefault="00DD729F" w:rsidP="00DF2C3E">
            <w:pPr>
              <w:spacing w:after="0" w:line="240" w:lineRule="auto"/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561975" cy="342900"/>
                  <wp:effectExtent l="0" t="0" r="9525" b="0"/>
                  <wp:docPr id="1" name="Рисунок 1" descr="https://sudrada.gov.ua/wp-content/uploads/2022/02/DPI-660x3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drada.gov.ua/wp-content/uploads/2022/02/DPI-660x3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5724" w:rsidRDefault="00335724" w:rsidP="00335724">
      <w:pPr>
        <w:spacing w:after="0" w:line="240" w:lineRule="auto"/>
        <w:ind w:firstLine="1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Трускавецька ДПІ </w:t>
      </w:r>
    </w:p>
    <w:p w:rsidR="0064646E" w:rsidRPr="00C46BC7" w:rsidRDefault="00335724" w:rsidP="00335724">
      <w:pPr>
        <w:spacing w:after="0" w:line="240" w:lineRule="auto"/>
        <w:ind w:firstLine="18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>ГУ ДПС у Львівській області</w:t>
      </w:r>
    </w:p>
    <w:p w:rsidR="0064646E" w:rsidRPr="00AB6EF9" w:rsidRDefault="0064646E" w:rsidP="00315EE3">
      <w:pPr>
        <w:spacing w:after="0" w:line="240" w:lineRule="auto"/>
        <w:ind w:left="1752" w:firstLine="1080"/>
        <w:rPr>
          <w:rFonts w:ascii="Times New Roman" w:hAnsi="Times New Roman"/>
          <w:b/>
          <w:color w:val="D9D9D9"/>
          <w:sz w:val="16"/>
          <w:szCs w:val="16"/>
          <w:lang w:val="ru-RU"/>
        </w:rPr>
      </w:pPr>
    </w:p>
    <w:p w:rsidR="0064646E" w:rsidRPr="00F74F5B" w:rsidRDefault="00EF3AF6" w:rsidP="00EF3AF6">
      <w:pPr>
        <w:spacing w:after="0" w:line="240" w:lineRule="auto"/>
        <w:ind w:left="1418" w:hanging="1844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В</w:t>
      </w:r>
      <w:r w:rsidR="00595703" w:rsidRPr="003C1CA7">
        <w:rPr>
          <w:rFonts w:ascii="Times New Roman" w:hAnsi="Times New Roman"/>
          <w:b/>
          <w:color w:val="FF0000"/>
          <w:sz w:val="28"/>
          <w:szCs w:val="28"/>
        </w:rPr>
        <w:t>итрати</w:t>
      </w:r>
      <w:r w:rsidR="0064646E" w:rsidRPr="003C1CA7">
        <w:rPr>
          <w:rFonts w:ascii="Times New Roman" w:hAnsi="Times New Roman"/>
          <w:b/>
          <w:color w:val="FF0000"/>
          <w:sz w:val="28"/>
          <w:szCs w:val="28"/>
        </w:rPr>
        <w:t xml:space="preserve">, </w:t>
      </w:r>
      <w:r w:rsidR="00595703" w:rsidRPr="003C1CA7">
        <w:rPr>
          <w:rFonts w:ascii="Times New Roman" w:hAnsi="Times New Roman"/>
          <w:b/>
          <w:color w:val="FF0000"/>
          <w:sz w:val="28"/>
          <w:szCs w:val="28"/>
        </w:rPr>
        <w:t xml:space="preserve">що включаються до </w:t>
      </w:r>
      <w:r>
        <w:rPr>
          <w:rFonts w:ascii="Times New Roman" w:hAnsi="Times New Roman"/>
          <w:b/>
          <w:color w:val="FF0000"/>
          <w:sz w:val="28"/>
          <w:szCs w:val="28"/>
        </w:rPr>
        <w:t>п</w:t>
      </w:r>
      <w:r w:rsidR="00595703" w:rsidRPr="003C1CA7">
        <w:rPr>
          <w:rFonts w:ascii="Times New Roman" w:hAnsi="Times New Roman"/>
          <w:b/>
          <w:color w:val="FF0000"/>
          <w:sz w:val="28"/>
          <w:szCs w:val="28"/>
        </w:rPr>
        <w:t xml:space="preserve">одаткової </w:t>
      </w: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>з</w:t>
      </w:r>
      <w:r w:rsidR="00595703" w:rsidRPr="003C1CA7">
        <w:rPr>
          <w:rFonts w:ascii="Times New Roman" w:hAnsi="Times New Roman"/>
          <w:b/>
          <w:color w:val="FF0000"/>
          <w:sz w:val="28"/>
          <w:szCs w:val="28"/>
        </w:rPr>
        <w:t>нижки</w:t>
      </w:r>
      <w:r w:rsidR="0064646E" w:rsidRPr="003C1CA7">
        <w:rPr>
          <w:rFonts w:ascii="Times New Roman" w:hAnsi="Times New Roman"/>
          <w:b/>
          <w:color w:val="FF0000"/>
          <w:sz w:val="28"/>
          <w:szCs w:val="28"/>
        </w:rPr>
        <w:t>:</w:t>
      </w:r>
    </w:p>
    <w:p w:rsidR="0064646E" w:rsidRPr="00595703" w:rsidRDefault="004D6DB7" w:rsidP="00613F1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4D6DB7">
        <w:rPr>
          <w:noProof/>
          <w:sz w:val="28"/>
          <w:szCs w:val="28"/>
          <w:lang w:eastAsia="uk-UA"/>
        </w:rPr>
        <w:pict>
          <v:roundrect id="AutoShape 18" o:spid="_x0000_s1026" style="position:absolute;left:0;text-align:left;margin-left:330.95pt;margin-top:11.7pt;width:464.7pt;height:23.25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+ra5QIAANwFAAAOAAAAZHJzL2Uyb0RvYy54bWysVG1v0zAQ/o7Ef7D8vctLkzaNlk5t1yKk&#10;ARMD8dmNncbg2MF2mw7Ef+fspKVjEkKIVrJ88fnx3XPP3fXNsRHowLThShY4ugoxYrJUlMtdgT9+&#10;2IwyjIwlkhKhJCvwIzP4Zv7yxXXX5ixWtRKUaQQg0uRdW+Da2jYPAlPWrCHmSrVMwmGldEMsmHoX&#10;UE06QG9EEIfhJOiUpq1WJTMGvt72h3ju8auKlfZdVRlmkSgwxGb9qv26dWswvyb5TpO25uUQBvmH&#10;KBrCJTx6hrollqC95s+gGl5qZVRlr0rVBKqqeMl8DpBNFP6WzUNNWuZzAXJMe6bJ/D/Y8u3hXiNO&#10;CxxHGEnSQI0We6v80yjKHEFda3Lwe2jvtUvRtHeq/GKQVKuayB1baK26mhEKYUXOP3hywRkGrqJt&#10;90ZRgCcA77k6VrpxgMACOvqSPJ5Lwo4WlfAxnYXRZAaVK+EsnqXxNPVPkPx0u9XGvmKqQW5TYK32&#10;kr6HuvsnyOHOWF8XOiRH6GeMqkZAlQ9EoGgymUwHxME5IPkJ06erBKcbLoQ39G67EhrB1QKv02W2&#10;PF02l25Coq7A4wiC/TPEJnb/4f0nED4Pr05H7VpSv7eEi34PUQrpwJlXOaTpHYC3IWPHoFfg98Um&#10;DafJOBtNp+l4lIzX4WiZbVajxQqyn66Xq+U6+uECjZK85pQyufaY5tQQUfJ3ghtas5fyuSXOAbpo&#10;1d4y/VDTDlHuyhVn4xmMCMqhJ8dZOAlnU4yI2MEwKa3GSCv7idvay9GJw9N5WYRkPYnirC+2aGvS&#10;lyYN4XeitXcHXV48762LyIJnyfceR1AP3DvR6qXt1Nx3hT1uj0C7k/hW0UcQOcTrlQwjETa10t8w&#10;6mC8FNh83RPNMBKvJTTKLEoSN4+8kaTTGAx9ebK9PCGyBKgCW+DGb1e2n2H7VvNdDS9FngGpXO9W&#10;3GnBh9pHNRgwQnwyw7hzM+rS9l6/hvL8JwAAAP//AwBQSwMEFAAGAAgAAAAhALl4/vHfAAAACgEA&#10;AA8AAABkcnMvZG93bnJldi54bWxMj0FOwzAQRfdI3MEaJDaIOmkhIiFOhYqQ6KJItD2AGw92RDyO&#10;bLdJb4+7osvRf/r/Tb2cbM9O6EPnSEA+y4AhtU51pAXsdx+PL8BClKRk7wgFnDHAsrm9qWWl3Ejf&#10;eNpGzVIJhUoKMDEOFeehNWhlmLkBKWU/zlsZ0+k1V16Oqdz2fJ5lBbeyo7Rg5IArg+3v9mgFWJSb&#10;8bx636ydHh/M19r5QX8KcX83vb0CizjFfxgu+kkdmuR0cEdSgfUCiiIvEypgvngCdgGey3wB7JCi&#10;sgTe1Pz6heYPAAD//wMAUEsBAi0AFAAGAAgAAAAhALaDOJL+AAAA4QEAABMAAAAAAAAAAAAAAAAA&#10;AAAAAFtDb250ZW50X1R5cGVzXS54bWxQSwECLQAUAAYACAAAACEAOP0h/9YAAACUAQAACwAAAAAA&#10;AAAAAAAAAAAvAQAAX3JlbHMvLnJlbHNQSwECLQAUAAYACAAAACEABYPq2uUCAADcBQAADgAAAAAA&#10;AAAAAAAAAAAuAgAAZHJzL2Uyb0RvYy54bWxQSwECLQAUAAYACAAAACEAuXj+8d8AAAAKAQAADwAA&#10;AAAAAAAAAAAAAAA/BQAAZHJzL2Rvd25yZXYueG1sUEsFBgAAAAAEAAQA8wAAAEsGAAAAAA==&#10;" fillcolor="#e5b8b7" strokecolor="#f2f2f2" strokeweight=".25pt">
            <v:shadow color="#4e6128" opacity=".5" offset="1pt"/>
            <v:textbox>
              <w:txbxContent>
                <w:p w:rsidR="00986CAA" w:rsidRPr="00160D61" w:rsidRDefault="00986CAA" w:rsidP="00160D61">
                  <w:pPr>
                    <w:jc w:val="center"/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Житловий будинок (квартира</w:t>
                  </w:r>
                  <w:r w:rsidRPr="00160D61">
                    <w:rPr>
                      <w:rFonts w:ascii="Times New Roman" w:hAnsi="Times New Roman"/>
                      <w:sz w:val="18"/>
                      <w:szCs w:val="18"/>
                    </w:rPr>
                    <w:t xml:space="preserve">), що будується чи придбавається, має бути визначений як основне місце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</w:t>
                  </w:r>
                  <w:r w:rsidRPr="00160D61">
                    <w:rPr>
                      <w:rFonts w:ascii="Times New Roman" w:hAnsi="Times New Roman"/>
                      <w:sz w:val="18"/>
                      <w:szCs w:val="18"/>
                    </w:rPr>
                    <w:t>роживання</w:t>
                  </w:r>
                </w:p>
              </w:txbxContent>
            </v:textbox>
          </v:roundrect>
        </w:pict>
      </w:r>
      <w:r w:rsidRPr="004D6DB7">
        <w:rPr>
          <w:noProof/>
          <w:lang w:eastAsia="uk-UA"/>
        </w:rPr>
        <w:pict>
          <v:roundrect id="AutoShape 4" o:spid="_x0000_s1027" style="position:absolute;left:0;text-align:left;margin-left:-22pt;margin-top:5.2pt;width:321.1pt;height:36.7pt;z-index:2516510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RyvkgIAABsFAAAOAAAAZHJzL2Uyb0RvYy54bWysVF1v0zAUfUfiP1h+Z/lYlrbR0mlrN4Q0&#10;YGIgnt3YSQyOHWy36fj1XN+kpWM8IfJg+cb28Tn3nuvLq32nyE5YJ40uaXIWUyJ0ZbjUTUm/fL57&#10;M6fEeaY5U0aLkj4JR6+Wr19dDn0hUtMaxYUlAKJdMfQlbb3viyhyVSs65s5MLzQs1sZ2zENom4hb&#10;NgB6p6I0jvNoMJb31lTCOfi7HhfpEvHrWlT+Y1074YkqKXDzOFocN2GMlpesaCzrW1lNNNg/sOiY&#10;1HDpEWrNPCNbK19AdbKyxpnan1Wmi0xdy0qgBlCTxH+oeWxZL1ALJMf1xzS5/wdbfdg9WCJ5SVNI&#10;j2Yd1Oh66w1eTbKQn6F3BWx77B9sUOj6e1N9d0SbVct0I66tNUMrGAdWSdgfPTsQAgdHyWZ4bzig&#10;M0DHVO1r2wVASALZY0WejhURe08q+JnFs9liBswqWMvyPF5gySJWHE731vm3wnQkTEpqzVbzT1B2&#10;vILt7p3HsvBJG+PfKKk7BUXeMUWSPM9nSJoV02bAPmCiXKMkv5NKYWCbzUpZAkdLepeub9Y302F3&#10;uk1pMkAy0lkcI41ni+4UY5Wu88VfMVAIujPk9lZznHsm1TgHmkoHTgJdPuk0Wy/sY8sHwmVIRzo/&#10;X0AHcgmWP5/HkL8ZJUw10KuVt5RY479K32K1Q/JfiMxu8ySdj8lUfctG6RcxfAflox6oO5TycD1G&#10;J8zQE8EGo538frNH06FhgkU2hj+BSYAPOgFeFJi0xv6kZIDuLKn7sWVWUKLeaTDaIsmy0M4YZBez&#10;YF57urI5XWG6AqiSetCO05Ufn4Btb2XTwk0JKtQmWL+W/uDikdVkaehAlDW9FqHFT2Pc9ftNW/4C&#10;AAD//wMAUEsDBBQABgAIAAAAIQDFjrlg4AAAAAkBAAAPAAAAZHJzL2Rvd25yZXYueG1sTI/NTsMw&#10;EITvSLyDtUjcWqdNQE6IU6Hyc0BIQOHCzY2XJDReR7Hbpm/PcoLjaEYz35SryfXigGPoPGlYzBMQ&#10;SLW3HTUaPt4fZgpEiIas6T2hhhMGWFXnZ6UprD/SGx42sRFcQqEwGtoYh0LKULfoTJj7AYm9Lz86&#10;E1mOjbSjOXK56+UySa6lMx3xQmsGXLdY7zZ7pyF//Ezjy709LZ7D6/r7TlG+e0q1vryYbm9ARJzi&#10;Xxh+8RkdKmba+j3ZIHoNsyzjL5GNJAPBgatcLUFsNahUgaxK+f9B9QMAAP//AwBQSwECLQAUAAYA&#10;CAAAACEAtoM4kv4AAADhAQAAEwAAAAAAAAAAAAAAAAAAAAAAW0NvbnRlbnRfVHlwZXNdLnhtbFBL&#10;AQItABQABgAIAAAAIQA4/SH/1gAAAJQBAAALAAAAAAAAAAAAAAAAAC8BAABfcmVscy8ucmVsc1BL&#10;AQItABQABgAIAAAAIQDoGRyvkgIAABsFAAAOAAAAAAAAAAAAAAAAAC4CAABkcnMvZTJvRG9jLnht&#10;bFBLAQItABQABgAIAAAAIQDFjrlg4AAAAAkBAAAPAAAAAAAAAAAAAAAAAOwEAABkcnMvZG93bnJl&#10;di54bWxQSwUGAAAAAAQABADzAAAA+QUAAAAA&#10;" fillcolor="#f2dbdb" strokecolor="#c2d69b" strokeweight="1pt">
            <v:shadow on="t" color="#4e6128" opacity=".5" offset="1pt"/>
            <v:textbox>
              <w:txbxContent>
                <w:p w:rsidR="00986CAA" w:rsidRPr="00D9195A" w:rsidRDefault="00986CAA" w:rsidP="00610C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D9195A">
                    <w:rPr>
                      <w:rFonts w:ascii="Times New Roman" w:hAnsi="Times New Roman"/>
                    </w:rPr>
                    <w:t>Частина суми процентів, сплачених за користування іпотечним житловим кредитом</w:t>
                  </w:r>
                </w:p>
              </w:txbxContent>
            </v:textbox>
          </v:roundrect>
        </w:pict>
      </w:r>
    </w:p>
    <w:p w:rsidR="003C1CA7" w:rsidRDefault="004D6DB7" w:rsidP="00613F1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  <w:lang w:eastAsia="uk-U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26" o:spid="_x0000_s1054" type="#_x0000_t13" style="position:absolute;left:0;text-align:left;margin-left:304.7pt;margin-top:2pt;width:22.5pt;height:12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OpCfgIAACMFAAAOAAAAZHJzL2Uyb0RvYy54bWysVM1u1DAQviPxDpbvNJtoty2rZqtVqyKk&#10;qq1oUc+uY28sEtuMvZtdTog34Q0qJC4gwSukb8TYyaZVQVRCXOwZz//MNz44XNcVWQlwyuicpjsj&#10;SoTmplB6kdO3Vycv9ilxnumCVUaLnG6Eo4ez588OGjsVmSlNVQgg6ES7aWNzWnpvp0nieClq5naM&#10;FRqF0kDNPLKwSApgDXqvqyQbjXaTxkBhwXDhHL4ed0I6i/6lFNyfS+mEJ1VOMTcfT4jnTTiT2QGb&#10;LoDZUvE+DfYPWdRMaQw6uDpmnpElqN9c1YqDcUb6HW7qxEipuIg1YDXp6FE1lyWzItaCzXF2aJP7&#10;f2752eoCiCpymu1SolmNM2o/3326+9h+bb+339pb0n5pfyJ7i/cPglrYssa6KVpe2gvoOYdkqH8t&#10;oQ43VkbWsc2boc1i7QnHx2x/sjfBYXAUpZNsPIpjSO6NLTj/SpiaBCKnoBalnwOYJraYrU6dx7Bo&#10;sFVEJqTUJREpv6lEyKPSb4TE+jBsGq0jssRRBWTFEBPFuzQUhL6iZjCRqqoGo+zvRr1uMBMRbYPh&#10;E9EG7RjRaD8Y1kobeCJqp7+tuqs1lH1jig2OE0yHc2f5icIWnjLnLxggsLHruKz+HA9ZmSanpqco&#10;KQ18+NN70Ee8oZSSBhclp+79koGgpHqtEYkv0/E4bFZkxpO9DBl4KLl5KNHL+shg31P8FiyPZND3&#10;1ZaUYOpr3Ol5iIoipjnGzin3sGWOfLfA+CtwMZ9HNdwmy/ypvrR8O+kAjqv1NQPb48gjAM/MdqnY&#10;9BGQOt0wD23mS2+kiii772vfb9zECJj+1wir/pCPWvd/2+wXAAAA//8DAFBLAwQUAAYACAAAACEA&#10;NuvFed4AAAAIAQAADwAAAGRycy9kb3ducmV2LnhtbEyPT0vDQBTE74LfYXmCN7triaGm2ZQieKjU&#10;g1Wwx032NQnun7C7aaKf3ufJHocZZn5TbmZr2BlD7L2TcL8QwNA1XveulfDx/ny3AhaTcloZ71DC&#10;N0bYVNdXpSq0n9wbng+pZVTiYqEkdCkNBeex6dCquPADOvJOPliVSIaW66AmKreGL4XIuVW9o4VO&#10;DfjUYfN1GK2E/Yt5HY6hxzpNnz873DXb8bSX8vZm3q6BJZzTfxj+8AkdKmKq/eh0ZEZCLh4zikrI&#10;6BL5+UNGupawXAngVckvD1S/AAAA//8DAFBLAQItABQABgAIAAAAIQC2gziS/gAAAOEBAAATAAAA&#10;AAAAAAAAAAAAAAAAAABbQ29udGVudF9UeXBlc10ueG1sUEsBAi0AFAAGAAgAAAAhADj9If/WAAAA&#10;lAEAAAsAAAAAAAAAAAAAAAAALwEAAF9yZWxzLy5yZWxzUEsBAi0AFAAGAAgAAAAhADkc6kJ+AgAA&#10;IwUAAA4AAAAAAAAAAAAAAAAALgIAAGRycy9lMm9Eb2MueG1sUEsBAi0AFAAGAAgAAAAhADbrxXne&#10;AAAACAEAAA8AAAAAAAAAAAAAAAAA2AQAAGRycy9kb3ducmV2LnhtbFBLBQYAAAAABAAEAPMAAADj&#10;BQAAAAA=&#10;" adj="15840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shape>
        </w:pict>
      </w:r>
    </w:p>
    <w:p w:rsidR="003C1CA7" w:rsidRDefault="004D6DB7" w:rsidP="00613F1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4D6DB7">
        <w:rPr>
          <w:noProof/>
          <w:lang w:eastAsia="uk-UA"/>
        </w:rPr>
        <w:pict>
          <v:roundrect id="AutoShape 21" o:spid="_x0000_s1028" style="position:absolute;left:0;text-align:left;margin-left:337.7pt;margin-top:9.95pt;width:435.6pt;height:23.2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toliwIAABsFAAAOAAAAZHJzL2Uyb0RvYy54bWysVMlu2zAQvRfoPxC8N1pseUPkIGtRoEvQ&#10;tOiZJimJLUWqJG05/foOR7LjNEAPRXUgOCLnzbyZNzy/2Lea7KTzypqSZmcpJdJwK5SpS/r1y92b&#10;BSU+MCOYtkaW9FF6erF+/eq871Yyt43VQjoCIMav+q6kTQjdKkk8b2TL/JntpIHDyrqWBTBdnQjH&#10;ekBvdZKn6SzprROds1x6D39vhkO6Rvyqkjx8qiovA9ElhdwCrg7XTVyT9Tlb1Y51jeJjGuwfsmiZ&#10;MhD0CHXDAiNbp15AtYo7620VzrhtE1tVikvkAGyy9A82Dw3rJHKB4vjuWCb//2D5x929I0pA75aU&#10;GNZCjy63wWJokmexQH3nV3Dvobt3kaLv3lv+wxNjrxtmannpnO0byQSkhfeTZw7R8OBKNv0HKwCe&#10;ATzWal+5NgJCFcgeW/J4bIncB8LhZ1FM8iyHznE4y5dFPi9iSglbHbw758NbaVsSNyV1dmvEZ+g7&#10;hmC79z5gX8RIjonvlFSthi7vmCbZbDabj4jjZcA+YCJdq5W4U1qj4erNtXYEXEt6W1wtrg7O/vSa&#10;NqQv6SSDZP8OcYffGP8ZBPJAdcbS3hqB+8CUHvaQpTYRXKLKR5p2G6R7aERPhIrVyBeTJUygUCD5&#10;ySKdpcs5JUzXMKs8OEqcDd9UaLDbsfYvOE5vZ1m+GGqpu4YNzIsUvkPWQ0mwJ8fwaJ1khpKIKhjU&#10;FPabPYoujyBRIRsrHkEjkA8KAV4U2DTW/aKkh+ksqf+5ZU5Sot8Z0Nkym07jOKMxLeZRIe70ZHN6&#10;wgwHqJIG4I7b6zA8AdvOqbqBSBkyNDZKv1IhKuwpq9GACURa42sRR/zUxltPb9r6NwAAAP//AwBQ&#10;SwMEFAAGAAgAAAAhAGVnjV/dAAAACgEAAA8AAABkcnMvZG93bnJldi54bWxMj8FOwzAQRO9I/IO1&#10;SNyoU5S4NMSpoBI9cGoD3LfxkkSN11HstuHvcU/tcfVGM2+L1WR7caLRd441zGcJCOLamY4bDd9f&#10;H08vIHxANtg7Jg1/5GFV3t8VmBt35h2dqtCIWMI+Rw1tCEMupa9bsuhnbiCO7NeNFkM8x0aaEc+x&#10;3PbyOUmUtNhxXGhxoHVL9aE6Wg0/GW9rtdsc5u+4kI43VTN8rrV+fJjeXkEEmsI1DBf9qA5ldNq7&#10;Ixsveg1qkaUxGsFyCeISyFKlQOwjUinIspC3L5T/AAAA//8DAFBLAQItABQABgAIAAAAIQC2gziS&#10;/gAAAOEBAAATAAAAAAAAAAAAAAAAAAAAAABbQ29udGVudF9UeXBlc10ueG1sUEsBAi0AFAAGAAgA&#10;AAAhADj9If/WAAAAlAEAAAsAAAAAAAAAAAAAAAAALwEAAF9yZWxzLy5yZWxzUEsBAi0AFAAGAAgA&#10;AAAhAIz+2iWLAgAAGwUAAA4AAAAAAAAAAAAAAAAALgIAAGRycy9lMm9Eb2MueG1sUEsBAi0AFAAG&#10;AAgAAAAhAGVnjV/dAAAACgEAAA8AAAAAAAAAAAAAAAAA5QQAAGRycy9kb3ducmV2LnhtbFBLBQYA&#10;AAAABAAEAPMAAADvBQAAAAA=&#10;" fillcolor="#e5b8b7" strokecolor="white" strokeweight=".25pt">
            <v:shadow on="t" color="#4e6128" opacity=".5" offset="1pt"/>
            <v:textbox>
              <w:txbxContent>
                <w:p w:rsidR="00986CAA" w:rsidRPr="0069365D" w:rsidRDefault="00986CAA" w:rsidP="0069365D">
                  <w:pPr>
                    <w:jc w:val="center"/>
                    <w:rPr>
                      <w:sz w:val="18"/>
                      <w:szCs w:val="18"/>
                    </w:rPr>
                  </w:pPr>
                  <w:r w:rsidRPr="0069365D">
                    <w:rPr>
                      <w:rFonts w:ascii="Times New Roman" w:hAnsi="Times New Roman"/>
                      <w:sz w:val="18"/>
                      <w:szCs w:val="18"/>
                    </w:rPr>
                    <w:t>Розмір внесків не повинен перевищувати 4% від суми загального оподатковуваного доходу за звітний рік</w:t>
                  </w:r>
                </w:p>
              </w:txbxContent>
            </v:textbox>
          </v:roundrect>
        </w:pict>
      </w:r>
    </w:p>
    <w:p w:rsidR="0064646E" w:rsidRPr="00650B92" w:rsidRDefault="004D6DB7" w:rsidP="00613F1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4D6DB7">
        <w:rPr>
          <w:noProof/>
          <w:lang w:eastAsia="uk-UA"/>
        </w:rPr>
        <w:pict>
          <v:shape id="Стрелка вправо 27" o:spid="_x0000_s1053" type="#_x0000_t13" style="position:absolute;left:0;text-align:left;margin-left:304.7pt;margin-top:3.55pt;width:26.25pt;height:13.5pt;z-index:2516705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1AAfQIAACMFAAAOAAAAZHJzL2Uyb0RvYy54bWysVF9v0zAQf0fiO1h+Z2lKR6FaOlWbhpCm&#10;bWJDe/Ycu41IfObsNi1PaN+EbzAh8QISfIXsG3F20mwaiEmIPDh3vv93v/Pe/roq2UqhK8BkPN0Z&#10;cKaMhLww84y/uzh69pIz54XJRQlGZXyjHN+fPn2yV9uJGsICylwhIyfGTWqb8YX3dpIkTi5UJdwO&#10;WGVIqAEr4YnFeZKjqMl7VSbDweBFUgPmFkEq5+j2sBXyafSvtZL+VGunPCszTrn5eGI8r8KZTPfE&#10;ZI7CLgrZpSH+IYtKFIaC9q4OhRdsicVvrqpCIjjQfkdClYDWhVSxBqomHTyo5nwhrIq1UHOc7dvk&#10;/p9bebI6Q1bkGR+OOTOiohk1n2+vbz81X5vvzbfmhjVfmp/E3tD/ByMtallt3YQsz+0ZdpwjMtS/&#10;1liFP1XG1rHNm77Nau2ZpMvn9I13OZMkSsfpaDeOIbkztuj8awUVC0TGsZgv/AwR6thisTp2nsKS&#10;wVaRmJBSm0Sk/KZUIY/SvFWa6qOwabSOyFIHJbKVIEzk79NQEPmKmsFEF2XZGw3/btTpBjMV0dYb&#10;PhKt144RwfjesCoM4CNRW/1t1W2toewryDc0ToQW587Ko4JaeCycPxNIwKYVoGX1p3ToEuqMQ0dx&#10;tgD8+Kf7oE94IylnNS1Kxt2HpUDFWfnGEBJfpaNR2KzIjHbHQ2LwvuTqvsQsqwOgvqf0LFgZyaDv&#10;yy2pEapL2ulZiEoiYSTFzrj0uGUOfLvA9CpINZtFNdomK/yxObdyO+kAjov1pUDb4cgTAE9gu1Ri&#10;8gBIrW6Yh4HZ0oMuIsru+tr1mzYxAqZ7NcKq3+ej1t3bNv0FAAD//wMAUEsDBBQABgAIAAAAIQBC&#10;xGb73QAAAAgBAAAPAAAAZHJzL2Rvd25yZXYueG1sTI/BTsMwEETvSPyDtUjcqBNamTbEqRASJ8Sh&#10;oQKObrxNIux1FLtp+vcsJziuZvTmbbmdvRMTjrEPpCFfZCCQmmB7ajXs31/u1iBiMmSNC4QaLhhh&#10;W11flaaw4Uw7nOrUCoZQLIyGLqWhkDI2HXoTF2FA4uwYRm8Sn2Mr7WjODPdO3meZkt70xAudGfC5&#10;w+a7PnkN6viVXuVuml1Un8v1xz5dqH7T+vZmfnoEkXBOf2X41Wd1qNjpEE5ko3DMyDYrrmp4yEFw&#10;rlS+AXHQsFzlIKtS/n+g+gEAAP//AwBQSwECLQAUAAYACAAAACEAtoM4kv4AAADhAQAAEwAAAAAA&#10;AAAAAAAAAAAAAAAAW0NvbnRlbnRfVHlwZXNdLnhtbFBLAQItABQABgAIAAAAIQA4/SH/1gAAAJQB&#10;AAALAAAAAAAAAAAAAAAAAC8BAABfcmVscy8ucmVsc1BLAQItABQABgAIAAAAIQCY11AAfQIAACMF&#10;AAAOAAAAAAAAAAAAAAAAAC4CAABkcnMvZTJvRG9jLnhtbFBLAQItABQABgAIAAAAIQBCxGb73QAA&#10;AAgBAAAPAAAAAAAAAAAAAAAAANcEAABkcnMvZG93bnJldi54bWxQSwUGAAAAAAQABADzAAAA4QUA&#10;AAAA&#10;" adj="16046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shape>
        </w:pict>
      </w:r>
      <w:r w:rsidRPr="004D6DB7">
        <w:rPr>
          <w:noProof/>
          <w:lang w:eastAsia="uk-UA"/>
        </w:rPr>
        <w:pict>
          <v:roundrect id="AutoShape 5" o:spid="_x0000_s1029" style="position:absolute;left:0;text-align:left;margin-left:-22pt;margin-top:0;width:321.1pt;height:38.7pt;z-index:2516500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yuFkwIAABsFAAAOAAAAZHJzL2Uyb0RvYy54bWysVF1v0zAUfUfiP1h+Z/lYl7TR0mlrN4Q0&#10;YGIgnt3YSQyOHWy36fj1XN+kpWM8IfJg+ebax/fcc+zLq32nyE5YJ40uaXIWUyJ0ZbjUTUm/fL57&#10;M6fEeaY5U0aLkj4JR6+Wr19dDn0hUtMaxYUlAKJdMfQlbb3viyhyVSs65s5MLzQka2M75iG0TcQt&#10;GwC9U1Eax1k0GMt7ayrhHPxdj0m6RPy6FpX/WNdOeKJKCrV5HC2OmzBGy0tWNJb1raymMtg/VNEx&#10;qeHQI9SaeUa2Vr6A6mRljTO1P6tMF5m6lpVADsAmif9g89iyXiAXaI7rj21y/w+2+rB7sERy0A6U&#10;0qwDja633uDR5CL0Z+hdAcse+wcbGLr+3lTfHdFm1TLdiGtrzdAKxqGqJKyPnm0IgYOtZDO8NxzQ&#10;GaBjq/a17QIgNIHsUZGnoyJi70kFP2dxni9yEK6C3GyRzBYoWcSKw+7eOv9WmI6ESUmt2Wr+CWTH&#10;I9ju3nmUhU/cGP9GSd0pEHnHFEmyLMuxaFZMiwH7gIl0jZL8TiqFgW02K2UJbC3pXbq+Wd9Mm93p&#10;MqXJAM1I8zjGMp4l3SnGKl1ni79iIBF0Z+jtreY490yqcQ5lKh1qEujyiafZemEfWz4QLkM70vn5&#10;AnTlEix/Po+zeJFTwlQDd7XylhJr/FfpW1Q7NP8FydltlqTzsZmqb9lI/SKG78B85AO6g5SH4zE6&#10;qQw9EWww2snvN3s03XkACRbZGP4EJoF60AnwosCkNfYnJQPczpK6H1tmBSXqnQajgRNm4TpjMLvI&#10;UwjsaWZzmmG6AqiSeuCO05Ufn4Btb2XTwkkJMtQmWL+W/uDisarJ0nADkdb0WoQrfhrjqt9v2vIX&#10;AAAA//8DAFBLAwQUAAYACAAAACEAkA1skeEAAAAHAQAADwAAAGRycy9kb3ducmV2LnhtbEyPT0/C&#10;QBDF7yZ8h82QeIMtUKGtnRKDfw7GREUv3pbu2Fa6s013gfLtXU9ymeTlvbz3m3w9mFYcqXeNZYTZ&#10;NAJBXFrdcIXw+fE4SUA4r1ir1jIhnMnBuhhd5SrT9sTvdNz6SoQSdplCqL3vMildWZNRbmo74uB9&#10;294oH2RfSd2rUyg3rZxH0VIa1XBYqFVHm5rK/fZgENKnr4V/fdDn2Yt72/zcJ5zunxeI1+Ph7haE&#10;p8H/h+EPP6BDEZh29sDaiRZhEsfhF48QbrBv0mQOYoewWsUgi1xe8he/AAAA//8DAFBLAQItABQA&#10;BgAIAAAAIQC2gziS/gAAAOEBAAATAAAAAAAAAAAAAAAAAAAAAABbQ29udGVudF9UeXBlc10ueG1s&#10;UEsBAi0AFAAGAAgAAAAhADj9If/WAAAAlAEAAAsAAAAAAAAAAAAAAAAALwEAAF9yZWxzLy5yZWxz&#10;UEsBAi0AFAAGAAgAAAAhAA6TK4WTAgAAGwUAAA4AAAAAAAAAAAAAAAAALgIAAGRycy9lMm9Eb2Mu&#10;eG1sUEsBAi0AFAAGAAgAAAAhAJANbJHhAAAABwEAAA8AAAAAAAAAAAAAAAAA7QQAAGRycy9kb3du&#10;cmV2LnhtbFBLBQYAAAAABAAEAPMAAAD7BQAAAAA=&#10;" fillcolor="#f2dbdb" strokecolor="#c2d69b" strokeweight="1pt">
            <v:shadow on="t" color="#4e6128" opacity=".5" offset="1pt"/>
            <v:textbox>
              <w:txbxContent>
                <w:p w:rsidR="00986CAA" w:rsidRPr="00D9195A" w:rsidRDefault="00986CAA" w:rsidP="00424DFA">
                  <w:pPr>
                    <w:spacing w:after="0" w:line="240" w:lineRule="auto"/>
                    <w:jc w:val="center"/>
                  </w:pPr>
                  <w:r w:rsidRPr="00D9195A">
                    <w:rPr>
                      <w:rFonts w:ascii="Times New Roman" w:hAnsi="Times New Roman"/>
                    </w:rPr>
                    <w:t>Пожертвування або благодійні внески неприбутковим організаціям</w:t>
                  </w:r>
                </w:p>
              </w:txbxContent>
            </v:textbox>
          </v:roundrect>
        </w:pict>
      </w:r>
    </w:p>
    <w:p w:rsidR="0064646E" w:rsidRPr="00650B92" w:rsidRDefault="004D6DB7" w:rsidP="00613F1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4D6DB7">
        <w:rPr>
          <w:noProof/>
          <w:lang w:eastAsia="uk-UA"/>
        </w:rPr>
        <w:pict>
          <v:roundrect id="AutoShape 22" o:spid="_x0000_s1030" style="position:absolute;left:0;text-align:left;margin-left:337.7pt;margin-top:7.75pt;width:451.9pt;height:69.7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M50jAIAABsFAAAOAAAAZHJzL2Uyb0RvYy54bWysVE2P0zAQvSPxHyzf2Xy0adNo09V+IqQF&#10;ViyIs2s7icGxje02XX49YyctXfaCEDlYnoz9Zt7MG59f7HuJdtw6oVWNs7MUI66oZkK1Nf7y+e5N&#10;iZHzRDEiteI1fuIOX6xfvzofTMVz3WnJuEUAolw1mBp33psqSRzteE/cmTZcgbPRticeTNsmzJIB&#10;0HuZ5Gm6SAZtmbGacufg783oxOuI3zSc+o9N47hHssaQm4+rjesmrMn6nFStJaYTdEqD/EMWPREK&#10;gh6hbognaGvFC6heUKudbvwZ1X2im0ZQHjkAmyz9g81jRwyPXKA4zhzL5P4fLP2we7BIMOjdEiNF&#10;eujR5dbrGBrleSjQYFwF5x7Ngw0UnbnX9LtDSl93RLX80lo9dJwwSCsL55NnF4Lh4CraDO81A3gC&#10;8LFW+8b2ARCqgPaxJU/HlvC9RxR+FsvZKptB5yj4yrIo8yKGINXhtrHOv+W6R2FTY6u3in2CvscQ&#10;ZHfvfOwLm8gR9g2jppfQ5R2RKFssFssJcTqckOqAGelqKdidkDIatt1cS4vgao1vi6vy6nDZnR6T&#10;Cg01nmXLImbxzOf+DiLyiOoMpb1VLO49EXLcQ5ZShZR4VPlEU289t48dGxAToRp5OVvBBDIBkp+V&#10;6SJdQZeJbGFWqbcYWe2/Ct/Fbofav+A4v11keTnWUpqOjMyLFL6pahMfaDt08hA+WieZRUkEFYxq&#10;8vvNPopuHkCCQjaaPYFGIJ8oBHhRYNNp+xOjAaazxu7HlliOkXynQGerbD4P4xyNebHMwbCnns2p&#10;hygKUDX2wD1ur/34BGyNFW0HkbLIUOkg/Ub4g4jHrCZFwwRGWtNrEUb81I6nfr9p618AAAD//wMA&#10;UEsDBBQABgAIAAAAIQCPD/ca4AAAAAsBAAAPAAAAZHJzL2Rvd25yZXYueG1sTI/BTsMwDIbvSLxD&#10;ZCRuLGWQDUrTCU2a0HajRWjHrDFtReNESbZ1e3oyLnC0/0+/PxeL0QzsgD70liTcTzJgSI3VPbUS&#10;PurV3ROwEBVpNVhCCScMsCivrwqVa3ukdzxUsWWphEKuJHQxupzz0HRoVJhYh5SyL+uNimn0Ldde&#10;HVO5Gfg0y2bcqJ7ShU45XHbYfFd7I+G83fh66cT6Yb1x1Wp7Or+1n7WUtzfj6wuwiGP8g+Gin9Sh&#10;TE47uycd2CBhNhePCU2BEMAugJg/T4HtfjcZ8LLg/38ofwAAAP//AwBQSwECLQAUAAYACAAAACEA&#10;toM4kv4AAADhAQAAEwAAAAAAAAAAAAAAAAAAAAAAW0NvbnRlbnRfVHlwZXNdLnhtbFBLAQItABQA&#10;BgAIAAAAIQA4/SH/1gAAAJQBAAALAAAAAAAAAAAAAAAAAC8BAABfcmVscy8ucmVsc1BLAQItABQA&#10;BgAIAAAAIQD67M50jAIAABsFAAAOAAAAAAAAAAAAAAAAAC4CAABkcnMvZTJvRG9jLnhtbFBLAQIt&#10;ABQABgAIAAAAIQCPD/ca4AAAAAsBAAAPAAAAAAAAAAAAAAAAAOYEAABkcnMvZG93bnJldi54bWxQ&#10;SwUGAAAAAAQABADzAAAA8wUAAAAA&#10;" fillcolor="#e5b8b7" strokecolor="#e5b8b7" strokeweight=".25pt">
            <v:shadow on="t" color="#4e6128" opacity=".5" offset="1pt"/>
            <v:textbox>
              <w:txbxContent>
                <w:p w:rsidR="00986CAA" w:rsidRDefault="00986CAA" w:rsidP="006A3EC3">
                  <w:pPr>
                    <w:jc w:val="center"/>
                  </w:pPr>
                  <w:r w:rsidRPr="00C53057">
                    <w:rPr>
                      <w:rFonts w:ascii="Times New Roman" w:hAnsi="Times New Roman"/>
                      <w:sz w:val="18"/>
                      <w:szCs w:val="18"/>
                    </w:rPr>
                    <w:t>Можна включити вартість здобуття дошкільної, позашкільної, загальної середньої, професійної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т</w:t>
                  </w:r>
                  <w:r w:rsidRPr="00C53057">
                    <w:rPr>
                      <w:rFonts w:ascii="Times New Roman" w:hAnsi="Times New Roman"/>
                      <w:sz w:val="18"/>
                      <w:szCs w:val="18"/>
                    </w:rPr>
                    <w:t>а вищої освіти для компенсації вартості здобуття відповідної освіти такого платника податку та/або члена його сім'ї першого ступеня споріднення та/або особи, над якою встановлено опіку чи піклування, або яку влаштовано до прийомної сім’ї, дитячого будинку сімейного типу, якщо такого платника податку призначено відповідно опікуном, піклувальником, прийомним батьком, прийомною матір’ю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</w:txbxContent>
            </v:textbox>
          </v:roundrect>
        </w:pict>
      </w:r>
    </w:p>
    <w:p w:rsidR="0064646E" w:rsidRPr="00650B92" w:rsidRDefault="004D6DB7" w:rsidP="00613F1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4D6DB7">
        <w:rPr>
          <w:noProof/>
          <w:lang w:eastAsia="uk-UA"/>
        </w:rPr>
        <w:pict>
          <v:roundrect id="AutoShape 6" o:spid="_x0000_s1031" style="position:absolute;left:0;text-align:left;margin-left:-22pt;margin-top:13.65pt;width:321.1pt;height:38.7pt;z-index:2516490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5pakwIAABsFAAAOAAAAZHJzL2Uyb0RvYy54bWysVF1v0zAUfUfiP1h+Z/lYl7TR0mlrN4Q0&#10;YGIgnt3YSQyOHWy36fj1XN+kpWM8IfJg+cb28T33nOvLq32nyE5YJ40uaXIWUyJ0ZbjUTUm/fL57&#10;M6fEeaY5U0aLkj4JR6+Wr19dDn0hUtMaxYUlAKJdMfQlbb3viyhyVSs65s5MLzQs1sZ2zENom4hb&#10;NgB6p6I0jrNoMJb31lTCOfi7HhfpEvHrWlT+Y1074YkqKeTmcbQ4bsIYLS9Z0VjWt7Ka0mD/kEXH&#10;pIZLj1Br5hnZWvkCqpOVNc7U/qwyXWTqWlYCOQCbJP6DzWPLeoFcoDiuP5bJ/T/Y6sPuwRLJQbuM&#10;Es060Oh66w1eTbJQn6F3BWx77B9sYOj6e1N9d0SbVct0I66tNUMrGIeskrA/enYgBA6Oks3w3nBA&#10;Z4COpdrXtguAUASyR0WejoqIvScV/JzFeb7IQbgK1maLZLZAySJWHE731vm3wnQkTEpqzVbzTyA7&#10;XsF2986jLHzixvg3SupOgcg7pkiSZVmOSbNi2gzYB0yka5Tkd1IpDGyzWSlL4GhJ79L1zfpmOuxO&#10;tylNBihGmscxpvFs0Z1irNJ1tvgrBhJBd4ba3mqOc8+kGueQptIhJ4Eun3iarRf2seUD4TKUI52f&#10;L6ADuQTLn8/jLF7klDDVQK9W3lJijf8qfYtqh+K/IDm7zZJ0PhZT9S0bqV/E8B2Yj3xAd5DycD1G&#10;J5mhJ4INRjv5/WaPprsIIMEiG8OfwCSQDzoBXhSYtMb+pGSA7iyp+7FlVlCi3mkwGjhhFtoZg9lF&#10;nkJgT1c2pytMVwBVUg/ccbry4xOw7a1sWrgpQYbaBOvX0h9cPGY1WRo6EGlNr0Vo8dMYd/1+05a/&#10;AAAA//8DAFBLAwQUAAYACAAAACEAuIO9TuIAAAAKAQAADwAAAGRycy9kb3ducmV2LnhtbEyPy07D&#10;MBBF90j8gzVI7FqnSaBJiFOh8lggJKCwYefGQxIaj6PYbdO/Z1jBcjRH955bribbiwOOvnOkYDGP&#10;QCDVznTUKPh4f5hlIHzQZHTvCBWc0MOqOj8rdWHckd7wsAmN4BDyhVbQhjAUUvq6Rav93A1I/Pty&#10;o9WBz7GRZtRHDre9jKPoWlrdETe0esB1i/Vus7cK8sfPJLzcm9Pi2b+uv+8yyndPiVKXF9PtDYiA&#10;U/iD4Vef1aFip63bk/GiVzBLU94SFMTLBAQDV3kWg9gyGaVLkFUp/0+ofgAAAP//AwBQSwECLQAU&#10;AAYACAAAACEAtoM4kv4AAADhAQAAEwAAAAAAAAAAAAAAAAAAAAAAW0NvbnRlbnRfVHlwZXNdLnht&#10;bFBLAQItABQABgAIAAAAIQA4/SH/1gAAAJQBAAALAAAAAAAAAAAAAAAAAC8BAABfcmVscy8ucmVs&#10;c1BLAQItABQABgAIAAAAIQBOS5pakwIAABsFAAAOAAAAAAAAAAAAAAAAAC4CAABkcnMvZTJvRG9j&#10;LnhtbFBLAQItABQABgAIAAAAIQC4g71O4gAAAAoBAAAPAAAAAAAAAAAAAAAAAO0EAABkcnMvZG93&#10;bnJldi54bWxQSwUGAAAAAAQABADzAAAA/AUAAAAA&#10;" fillcolor="#f2dbdb" strokecolor="#c2d69b" strokeweight="1pt">
            <v:shadow on="t" color="#4e6128" opacity=".5" offset="1pt"/>
            <v:textbox>
              <w:txbxContent>
                <w:p w:rsidR="00986CAA" w:rsidRPr="00D9195A" w:rsidRDefault="00986CAA" w:rsidP="00814DE8">
                  <w:pPr>
                    <w:pStyle w:val="aa"/>
                    <w:spacing w:line="288" w:lineRule="atLeast"/>
                    <w:rPr>
                      <w:sz w:val="22"/>
                      <w:szCs w:val="22"/>
                    </w:rPr>
                  </w:pPr>
                  <w:r w:rsidRPr="00D9195A">
                    <w:rPr>
                      <w:sz w:val="22"/>
                      <w:szCs w:val="22"/>
                    </w:rPr>
                    <w:t>Сума коштів, сплачених на користь вітчизняних закладів освіти для компенсації вартості навчання</w:t>
                  </w:r>
                </w:p>
                <w:p w:rsidR="00986CAA" w:rsidRDefault="00986CAA"/>
              </w:txbxContent>
            </v:textbox>
          </v:roundrect>
        </w:pict>
      </w:r>
    </w:p>
    <w:p w:rsidR="0064646E" w:rsidRPr="00650B92" w:rsidRDefault="004D6DB7">
      <w:pPr>
        <w:rPr>
          <w:lang w:val="ru-RU"/>
        </w:rPr>
      </w:pPr>
      <w:r>
        <w:rPr>
          <w:noProof/>
          <w:lang w:eastAsia="uk-UA"/>
        </w:rPr>
        <w:pict>
          <v:shape id="Стрелка вправо 22" o:spid="_x0000_s1052" type="#_x0000_t13" style="position:absolute;margin-left:304.7pt;margin-top:4pt;width:26.25pt;height:18.75pt;z-index:251671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PmefQIAACMFAAAOAAAAZHJzL2Uyb0RvYy54bWysVMFu1DAQvSPxD5bvNJu0pWXVLFq1KkKq&#10;2ooW9ew69m5E4jFj72aXE+JP+IMKiQtI8AvpHzF2smlVEJUQOTgznnkznvEbH7xc1RVbKnQlmJyn&#10;WyPOlJFQlGaW87eXx8/2OXNemEJUYFTO18rxl5OnTw4aO1YZzKEqFDIKYty4sTmfe2/HSeLkXNXC&#10;bYFVhowasBaeVJwlBYqGotdVko1Gz5MGsLAIUjlHu0edkU9ifK2V9GdaO+VZlXM6m48rxvU6rMnk&#10;QIxnKOy8lP0xxD+cohaloaRDqCPhBVtg+VuoupQIDrTfklAnoHUpVayBqklHD6q5mAurYi3UHGeH&#10;Nrn/F1aeLs+RlUXOs4wzI2q6o/bz7afbj+3X9nv7rb1h7Zf2J6k39P/ByIta1lg3JuSFPcdecySG&#10;+lca6/Cnytgqtnk9tFmtPJO0uU3f3i5nkkzZ9n6a7YaYyR3YovOvFNQsCDnHcjb3U0RoYovF8sT5&#10;DrBxJHQ4UneIKPl1pcI5KvNGaaqP0qYRHZmlDitkS0GcKN6lffLoGSC6rKoBlP0d1PsGmIpsG4CP&#10;ZBu8Y0YwfgDWpQF8JGvnv6m6qzWUfQ3Fmq4ToeO5s/K4pBaeCOfPBRKxaQRoWP0ZLbqCJufQS5zN&#10;AT/8aT/4E9/IyllDg5Jz934hUHFWvTbExBfpzk6YrKjs7O5lpOB9y/V9i1nUh0B9T+lZsDKKwd9X&#10;G1Ej1Fc009OQlUzCSMqdc+lxoxz6boDpVZBqOo1uNE1W+BNzYeXmpgM5LldXAm3PI08EPIXNUInx&#10;AyJ1vuE+DEwXHnQZWXbX177fNImRrf2rEUb9vh697t62yS8AAAD//wMAUEsDBBQABgAIAAAAIQCy&#10;l/1k3gAAAAgBAAAPAAAAZHJzL2Rvd25yZXYueG1sTI/BTsMwEETvSPyDtUjcqJ0qDU3IpgKkAkco&#10;HMLNTZYkEK8j223D32NOcBzNaOZNuZnNKI7k/GAZIVkoEMSNbQfuEN5et1drED5obvVomRC+ycOm&#10;Oj8rddHaE7/QcRc6EUvYFxqhD2EqpPRNT0b7hZ2Io/dhndEhStfJ1ulTLDejXCqVSaMHjgu9nui+&#10;p+ZrdzAIJnm+e68f68Rdp/VWLT/rh/wpRby8mG9vQASaw18YfvEjOlSRaW8P3HoxImQqT2MUYR0v&#10;RT/LkhzEHiFdrUBWpfx/oPoBAAD//wMAUEsBAi0AFAAGAAgAAAAhALaDOJL+AAAA4QEAABMAAAAA&#10;AAAAAAAAAAAAAAAAAFtDb250ZW50X1R5cGVzXS54bWxQSwECLQAUAAYACAAAACEAOP0h/9YAAACU&#10;AQAACwAAAAAAAAAAAAAAAAAvAQAAX3JlbHMvLnJlbHNQSwECLQAUAAYACAAAACEAf7T5nn0CAAAj&#10;BQAADgAAAAAAAAAAAAAAAAAuAgAAZHJzL2Uyb0RvYy54bWxQSwECLQAUAAYACAAAACEAspf9ZN4A&#10;AAAIAQAADwAAAAAAAAAAAAAAAADXBAAAZHJzL2Rvd25yZXYueG1sUEsFBgAAAAAEAAQA8wAAAOIF&#10;AAAAAA==&#10;" adj="13886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shape>
        </w:pict>
      </w:r>
    </w:p>
    <w:p w:rsidR="0064646E" w:rsidRPr="00650B92" w:rsidRDefault="004D6DB7">
      <w:pPr>
        <w:rPr>
          <w:lang w:val="ru-RU"/>
        </w:rPr>
      </w:pPr>
      <w:r>
        <w:rPr>
          <w:noProof/>
          <w:lang w:eastAsia="uk-UA"/>
        </w:rPr>
        <w:pict>
          <v:roundrect id="AutoShape 8" o:spid="_x0000_s1032" style="position:absolute;margin-left:-22pt;margin-top:19.3pt;width:321.1pt;height:49.25pt;z-index:2516531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ZtgkwIAABsFAAAOAAAAZHJzL2Uyb0RvYy54bWysVN9v0zAQfkfif7D8zvJjbdJGS6et3RDS&#10;gImBeHZtJzE4trHdpuOv5+yko2M8IfJg+XL2d/fdfeeLy0Mv0Z5bJ7SqcXaWYsQV1UyotsZfPt++&#10;WWDkPFGMSK14jR+5w5er168uBlPxXHdaMm4RgChXDabGnfemShJHO94Td6YNV+BstO2JB9O2CbNk&#10;APReJnmaFsmgLTNWU+4c/N2MTryK+E3Dqf/YNI57JGsMufm42rhuw5qsLkjVWmI6Qac0yD9k0ROh&#10;IOgT1IZ4gnZWvIDqBbXa6cafUd0numkE5ZEDsMnSP9g8dMTwyAWK48xTmdz/g6Uf9vcWCQa9m2Ok&#10;SA89utp5HUOjRajPYFwFxx7MvQ0MnbnT9LtDSq87olp+Za0eOk4YZJWF88mzC8FwcBVth/eaAToB&#10;9FiqQ2P7AAhFQIfYkcenjvCDRxR+ztKyXJbQOAq+Ip/PynkMQarjbWOdf8t1j8KmxlbvFPsEbY8h&#10;yP7O+dgWNnEj7BtGTS+hyXsiUVYURTkhTocTUh0xI10tBbsVUkbDttu1tAiu1vg231xvrqfL7vSY&#10;VGiAYuRlmsY0njndKcY63xTLv2JEIlGdobY3isW9J0KOe0hTqpATjyqfeOqd5/ahYwNiIpQjX5wv&#10;YQKZAMmfL9IiXZYYEdnCrFJvMbLafxW+i90OxX9BcnZTZPliLKY0HRmpz1P4jsxHPtB3aOUxfLRO&#10;MouaCDIY5eQP20MUXRFAgkS2mj2CSCCfqAR4UWDTafsTowGms8bux45YjpF8p0Boy2w2C+Mcjdm8&#10;zMGwp57tqYcoClA19sA9btd+fAJ2xoq2g0hZZKh0kH4j/FHFY1aTpGECI63ptQgjfmrHU7/ftNUv&#10;AAAA//8DAFBLAwQUAAYACAAAACEAMQrFBuIAAAAKAQAADwAAAGRycy9kb3ducmV2LnhtbEyPy07D&#10;MBBF90j8gzVI7FonTSlJiFOh8lggJGjLhp0bD0loPI5it03/nmEFy9Ec3XtusRxtJ444+NaRgnga&#10;gUCqnGmpVvCxfZqkIHzQZHTnCBWc0cOyvLwodG7cidZ43IRacAj5XCtoQuhzKX3VoNV+6nok/n25&#10;werA51BLM+gTh9tOzqJoIa1uiRsa3eOqwWq/OVgF2fNnEt4ezTl+9e+r74eUsv1LotT11Xh/ByLg&#10;GP5g+NVndSjZaecOZLzoFEzmc94SFCTpAgQDN1k6A7FjMrmNQZaF/D+h/AEAAP//AwBQSwECLQAU&#10;AAYACAAAACEAtoM4kv4AAADhAQAAEwAAAAAAAAAAAAAAAAAAAAAAW0NvbnRlbnRfVHlwZXNdLnht&#10;bFBLAQItABQABgAIAAAAIQA4/SH/1gAAAJQBAAALAAAAAAAAAAAAAAAAAC8BAABfcmVscy8ucmVs&#10;c1BLAQItABQABgAIAAAAIQD+XZtgkwIAABsFAAAOAAAAAAAAAAAAAAAAAC4CAABkcnMvZTJvRG9j&#10;LnhtbFBLAQItABQABgAIAAAAIQAxCsUG4gAAAAoBAAAPAAAAAAAAAAAAAAAAAO0EAABkcnMvZG93&#10;bnJldi54bWxQSwUGAAAAAAQABADzAAAA/AUAAAAA&#10;" fillcolor="#f2dbdb" strokecolor="#c2d69b" strokeweight="1pt">
            <v:shadow on="t" color="#4e6128" opacity=".5" offset="1pt"/>
            <v:textbox>
              <w:txbxContent>
                <w:p w:rsidR="00986CAA" w:rsidRPr="00D9195A" w:rsidRDefault="00986CAA" w:rsidP="00C863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9195A">
                    <w:rPr>
                      <w:rFonts w:ascii="Times New Roman" w:hAnsi="Times New Roman"/>
                    </w:rPr>
                    <w:t>Страхові платежі  за договорами довгострокового страхування життя та пенсійні внески в рамках недержавного пенсійного забезпечення</w:t>
                  </w:r>
                </w:p>
              </w:txbxContent>
            </v:textbox>
          </v:roundrect>
        </w:pict>
      </w:r>
    </w:p>
    <w:p w:rsidR="0064646E" w:rsidRDefault="004D6DB7">
      <w:r>
        <w:rPr>
          <w:noProof/>
          <w:lang w:eastAsia="uk-UA"/>
        </w:rPr>
        <w:pict>
          <v:shape id="Стрелка вправо 23" o:spid="_x0000_s1051" type="#_x0000_t13" style="position:absolute;margin-left:304.7pt;margin-top:11.65pt;width:26.25pt;height:18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P9KfQIAACMFAAAOAAAAZHJzL2Uyb0RvYy54bWysVMFu1DAQvSPxD5bvNJu0pWXVLFq1KkKq&#10;2ooW9ew69m5E4jFj72aXE+JP+IMKiQtI8AvpHzF2smlVEJUQOTgznnkznvEbH7xc1RVbKnQlmJyn&#10;WyPOlJFQlGaW87eXx8/2OXNemEJUYFTO18rxl5OnTw4aO1YZzKEqFDIKYty4sTmfe2/HSeLkXNXC&#10;bYFVhowasBaeVJwlBYqGotdVko1Gz5MGsLAIUjlHu0edkU9ifK2V9GdaO+VZlXM6m48rxvU6rMnk&#10;QIxnKOy8lP0xxD+cohaloaRDqCPhBVtg+VuoupQIDrTfklAnoHUpVayBqklHD6q5mAurYi3UHGeH&#10;Nrn/F1aeLs+RlUXOs23OjKjpjtrPt59uP7Zf2+/tt/aGtV/an6Te0P8HIy9qWWPdmJAX9hx7zZEY&#10;6l9prMOfKmOr2Ob10Ga18kzS5jZ9e7ucSTJl2/tpthtiJndgi86/UlCzIOQcy9ncTxGhiS0WyxPn&#10;O8DGkdDhSN0houTXlQrnqMwbpak+SptGdGSWOqyQLQVxoniX9smjZ4DosqoGUPZ3UO8bYCqybQA+&#10;km3wjhnB+AFYlwbwkayd/6bqrtZQ9jUUa7pOhI7nzsrjklp4Ipw/F0jEphGgYfVntOgKmpxDL3E2&#10;B/zwp/3gT3wjK2cNDUrO3fuFQMVZ9doQE1+kOzthsqKys7uXkYL3Ldf3LWZRHwL1PaVnwcooBn9f&#10;bUSNUF/RTE9DVjIJIyl3zqXHjXLouwGmV0Gq6TS60TRZ4U/MhZWbmw7kuFxdCbQ9jzwR8BQ2QyXG&#10;D4jU+Yb7MDBdeNBlZNldX/t+0yRGtvavRhj1+3r0unvbJr8AAAD//wMAUEsDBBQABgAIAAAAIQAU&#10;e6TV3gAAAAkBAAAPAAAAZHJzL2Rvd25yZXYueG1sTI/BTsMwEETvSPyDtUjcqJ00Ck2IUwFSgWMp&#10;HMLNjZckEK8j223D3+Oe4Liap5m31Xo2Izui84MlCclCAENqrR6ok/D+trlZAfNBkVajJZTwgx7W&#10;9eVFpUptT/SKx13oWCwhXyoJfQhTyblvezTKL+yEFLNP64wK8XQd106dYrkZeSpEzo0aKC70asLH&#10;Htvv3cFIMMn24aN5bhJ3mzUbkX41T8VLJuX11Xx/ByzgHP5gOOtHdaij094eSHs2SshFkUVUQrpc&#10;AotAnicFsP05WQGvK/7/g/oXAAD//wMAUEsBAi0AFAAGAAgAAAAhALaDOJL+AAAA4QEAABMAAAAA&#10;AAAAAAAAAAAAAAAAAFtDb250ZW50X1R5cGVzXS54bWxQSwECLQAUAAYACAAAACEAOP0h/9YAAACU&#10;AQAACwAAAAAAAAAAAAAAAAAvAQAAX3JlbHMvLnJlbHNQSwECLQAUAAYACAAAACEAr1T/Sn0CAAAj&#10;BQAADgAAAAAAAAAAAAAAAAAuAgAAZHJzL2Uyb0RvYy54bWxQSwECLQAUAAYACAAAACEAFHuk1d4A&#10;AAAJAQAADwAAAAAAAAAAAAAAAADXBAAAZHJzL2Rvd25yZXYueG1sUEsFBgAAAAAEAAQA8wAAAOIF&#10;AAAAAA==&#10;" adj="13886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shape>
        </w:pict>
      </w:r>
      <w:r>
        <w:rPr>
          <w:noProof/>
          <w:lang w:eastAsia="uk-UA"/>
        </w:rPr>
        <w:pict>
          <v:roundrect id="AutoShape 29" o:spid="_x0000_s1033" style="position:absolute;margin-left:337.7pt;margin-top:1.2pt;width:452pt;height:42.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w9OlgIAABsFAAAOAAAAZHJzL2Uyb0RvYy54bWysVNtu2zAMfR+wfxD0vvoSOxejTtE07TBg&#10;l2LdsGfFkm1tsuRJSpzu60fRTpeub8P8IIimdMhDHury6tgpchDWSaNLmlzElAhdGS51U9KvX+7e&#10;LClxnmnOlNGipI/C0av161eXQ1+I1LRGcWEJgGhXDH1JW+/7Iopc1YqOuQvTCw3O2tiOeTBtE3HL&#10;BkDvVJTG8TwajOW9NZVwDv5uRyddI35di8p/qmsnPFElhdw8rhbXXVij9SUrGsv6VlZTGuwfsuiY&#10;1BD0CWrLPCN7K19AdbKyxpnaX1Smi0xdy0ogB2CTxH+xeWhZL5ALFMf1T2Vy/w+2+ni4t0Ry6F1G&#10;iWYd9Oh67w2GJukqFGjoXQHnHvp7Gyi6/r2pfjiizU3LdCOurTVDKxiHtJJwPnp2IRgOrpLd8MFw&#10;gGcAj7U61rYLgFAFcsSWPD61RBw9qeBnvsjiLIbOVeDLZ6tFjj2LWHG63Vvn3wrTkbApqTV7zT9D&#10;3zEEO7x3HvvCJ3KMf6ek7hR0+cAUSebz+QKTZsV0GLBPmEjXKMnvpFJo2GZ3oyyBqyW9zTfLzemy&#10;Oz+mNBlKOksWOWbxzOfOIe7S7Wa7meI/O4Y8UJ2htLea494zqcY9ZKl0SEmgyieaZu+FfWj5QLgM&#10;1UiXsxVMIJcg+dkynserBSVMNTCrlbeUWOO/Sd9it0PtX3DMbudJuhxrqfqWjczzGL5T1iMfaDt0&#10;8hQerbPMUBJBBaOa/HF3RNFh9YJCdoY/gkYgHxQCvCiwaY39RckA01lS93PPrKBEvdOgs1WSZWGc&#10;0cjyRQqGPffszj1MVwBVUg/ccXvjxydg31vZtBApQYbaBOnX0p9EPGY1KRomEGlNr0UY8XMbT/15&#10;09a/AQAA//8DAFBLAwQUAAYACAAAACEAQIdv8N0AAAAJAQAADwAAAGRycy9kb3ducmV2LnhtbEyP&#10;QU+DQBCF7yb+h82YeLNLmwItMjSNxntFEz0u7BSI7Cxht0D/vduTnmYm7+XN9/LDYnox0eg6ywjr&#10;VQSCuLa64wbh8+PtaQfCecVa9ZYJ4UoODsX9Xa4ybWd+p6n0jQgh7DKF0Ho/ZFK6uiWj3MoOxEE7&#10;29EoH86xkXpUcwg3vdxEUSKN6jh8aNVALy3VP+XFIFRdvI7L5Ot72l9Ny/PpfHo9SsTHh+X4DMLT&#10;4v/McMMP6FAEpspeWDvRIyRpvA1WhE0YNz1O92GrEHbpFmSRy/8Nil8AAAD//wMAUEsBAi0AFAAG&#10;AAgAAAAhALaDOJL+AAAA4QEAABMAAAAAAAAAAAAAAAAAAAAAAFtDb250ZW50X1R5cGVzXS54bWxQ&#10;SwECLQAUAAYACAAAACEAOP0h/9YAAACUAQAACwAAAAAAAAAAAAAAAAAvAQAAX3JlbHMvLnJlbHNQ&#10;SwECLQAUAAYACAAAACEAJOsPTpYCAAAbBQAADgAAAAAAAAAAAAAAAAAuAgAAZHJzL2Uyb0RvYy54&#10;bWxQSwECLQAUAAYACAAAACEAQIdv8N0AAAAJAQAADwAAAAAAAAAAAAAAAADwBAAAZHJzL2Rvd25y&#10;ZXYueG1sUEsFBgAAAAAEAAQA8wAAAPoFAAAAAA==&#10;" fillcolor="#e5b8b7" strokecolor="#f2dbdb" strokeweight=".25pt">
            <v:shadow on="t" color="#4e6128" opacity=".5" offset="1pt"/>
            <v:textbox>
              <w:txbxContent>
                <w:p w:rsidR="00986CAA" w:rsidRDefault="00986CAA" w:rsidP="00797D84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За</w:t>
                  </w:r>
                  <w:r w:rsidRPr="00F4426D">
                    <w:rPr>
                      <w:rFonts w:ascii="Times New Roman" w:hAnsi="Times New Roman"/>
                      <w:sz w:val="18"/>
                      <w:szCs w:val="18"/>
                    </w:rPr>
                    <w:t> 2022 р. така сума не може перевищувати (у розрахунку за кожний з повних чи неповних місяців звітного податкового року, протягом яких діяв договір страхування):  при особистому страхуванні - 3760</w:t>
                  </w:r>
                  <w:r w:rsidRPr="00F4426D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  <w:r w:rsidRPr="00F4426D">
                    <w:rPr>
                      <w:rFonts w:ascii="Times New Roman" w:hAnsi="Times New Roman"/>
                      <w:sz w:val="18"/>
                      <w:szCs w:val="18"/>
                    </w:rPr>
                    <w:t>грн.;</w:t>
                  </w:r>
                </w:p>
                <w:p w:rsidR="00986CAA" w:rsidRPr="00F4426D" w:rsidRDefault="00986CAA" w:rsidP="00797D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4426D">
                    <w:rPr>
                      <w:rFonts w:ascii="Times New Roman" w:hAnsi="Times New Roman"/>
                      <w:sz w:val="18"/>
                      <w:szCs w:val="18"/>
                    </w:rPr>
                    <w:t>при страхуванні члена сім’ї першого ступеня споріднення 50% - 1880</w:t>
                  </w:r>
                  <w:r w:rsidRPr="00F4426D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 </w:t>
                  </w:r>
                  <w:r w:rsidRPr="00F4426D">
                    <w:rPr>
                      <w:rFonts w:ascii="Times New Roman" w:hAnsi="Times New Roman"/>
                      <w:sz w:val="18"/>
                      <w:szCs w:val="18"/>
                    </w:rPr>
                    <w:t>грн.</w:t>
                  </w:r>
                </w:p>
              </w:txbxContent>
            </v:textbox>
          </v:roundrect>
        </w:pict>
      </w:r>
    </w:p>
    <w:p w:rsidR="0064646E" w:rsidRDefault="0064646E"/>
    <w:p w:rsidR="0064646E" w:rsidRDefault="004D6DB7">
      <w:r>
        <w:rPr>
          <w:noProof/>
          <w:lang w:eastAsia="uk-UA"/>
        </w:rPr>
        <w:pict>
          <v:shape id="Стрелка вправо 24" o:spid="_x0000_s1050" type="#_x0000_t13" style="position:absolute;margin-left:309.95pt;margin-top:9.5pt;width:21pt;height:7.5pt;z-index:251673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DjjfQIAACIFAAAOAAAAZHJzL2Uyb0RvYy54bWysVM1uEzEQviPxDpbvdJMobWnUTRW1KkKq&#10;2ooU9ex67eyKXY8ZO9mEE+JNeIMKiQtI8ArbN2Ls3WyrgqiEuNgznv+Zb3x4tK5KtlLoCjApH+4M&#10;OFNGQlaYRcrfXp2+eMmZ88JkogSjUr5Rjh9Nnz87rO1EjSCHMlPIyIlxk9qmPPfeTpLEyVxVwu2A&#10;VYaEGrASnlhcJBmKmrxXZTIaDPaSGjCzCFI5R68nrZBPo3+tlfQXWjvlWZlyys3HE+N5E85keigm&#10;CxQ2L2SXhviHLCpRGArauzoRXrAlFr+5qgqJ4ED7HQlVAloXUsUaqJrh4FE181xYFWuh5jjbt8n9&#10;P7fyfHWJrMhSPhpzZkRFM2o+3326+9h8bb4335pb1nxpfhJ7S/cPRlrUstq6CVnO7SV2nCMy1L/W&#10;WIWbKmPr2OZN32a19kzS42hvb39Aw5AkOtgd7cYpJPe2Fp1/paBigUg5FovczxChjh0WqzPnKSoZ&#10;bBWJCRm1OUTKb0oV0ijNG6WpPIo6jNYRWOq4RLYSBIns3TDUQ76iZjDRRVn2RqO/G3W6wUxFsPWG&#10;T0TrtWNEML43rAoD+ETUVn9bdVtrKPsGsg1NE6GFubPytKAWngnnLwUSrqnptKv+gg5dQp1y6CjO&#10;csAPf3oP+gQ3knJW056k3L1fClScla8NAfFgOB6HxYrMeHd/RAw+lNw8lJhldQzU9yH9ClZGMuj7&#10;cktqhOqaVnoWopJIGEmxUy49bplj3+4vfQpSzWZRjZbJCn9m5lZuJx3AcbW+Fmg7HHnC3zlsd0pM&#10;HgGp1Q3zMDBbetBFRNl9X7t+0yJGwHSfRtj0h3zUuv/apr8AAAD//wMAUEsDBBQABgAIAAAAIQBV&#10;kGEk3wAAAAkBAAAPAAAAZHJzL2Rvd25yZXYueG1sTI9BT4NAEIXvJv6HzZh4swtqiFCWBm30ok0U&#10;PPS4ZUcgsrOU3bb03zue9DjvfXnzXr6a7SCOOPnekYJ4EYFAapzpqVXwWT/fPIDwQZPRgyNUcEYP&#10;q+LyIteZcSf6wGMVWsEh5DOtoAthzKT0TYdW+4Ubkdj7cpPVgc+plWbSJw63g7yNokRa3RN/6PSI&#10;Tx0239XBKtiXj2+bqn5Zn19p283ruCzr/btS11dzuQQRcA5/MPzW5+pQcKedO5DxYlCQxGnKKBsp&#10;b2IgYQXETsHdfQSyyOX/BcUPAAAA//8DAFBLAQItABQABgAIAAAAIQC2gziS/gAAAOEBAAATAAAA&#10;AAAAAAAAAAAAAAAAAABbQ29udGVudF9UeXBlc10ueG1sUEsBAi0AFAAGAAgAAAAhADj9If/WAAAA&#10;lAEAAAsAAAAAAAAAAAAAAAAALwEAAF9yZWxzLy5yZWxzUEsBAi0AFAAGAAgAAAAhANh8OON9AgAA&#10;IgUAAA4AAAAAAAAAAAAAAAAALgIAAGRycy9lMm9Eb2MueG1sUEsBAi0AFAAGAAgAAAAhAFWQYSTf&#10;AAAACQEAAA8AAAAAAAAAAAAAAAAA1wQAAGRycy9kb3ducmV2LnhtbFBLBQYAAAAABAAEAPMAAADj&#10;BQAAAAA=&#10;" adj="17743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shape>
        </w:pict>
      </w:r>
      <w:r>
        <w:rPr>
          <w:noProof/>
          <w:lang w:eastAsia="uk-UA"/>
        </w:rPr>
        <w:pict>
          <v:roundrect id="AutoShape 30" o:spid="_x0000_s1034" style="position:absolute;margin-left:337.7pt;margin-top:.55pt;width:458.1pt;height:21.4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3GrkwIAABsFAAAOAAAAZHJzL2Uyb0RvYy54bWysVNtu2zAMfR+wfxD0vvqSi12jTtHrMKDd&#10;inXDnhVJtrXJkicpcbqvH8U4Xbq+DUsAQxSlQx7yUGfnu16TrXReWVPT7CSlRBpuhTJtTb9+uX1X&#10;UuIDM4Jpa2RNn6Sn56u3b87GoZK57awW0hEAMb4ah5p2IQxVknjeyZ75EztIA87Gup4FMF2bCMdG&#10;QO91kqfpMhmtE4OzXHoPu9d7J10hftNIHj41jZeB6JpCbgG/Dr/r+E1WZ6xqHRs6xac02D9k0TNl&#10;IOgz1DULjGycegXVK+6st0044bZPbNMoLpEDsMnSv9g8dmyQyAWK44fnMvn/B8s/bh8cUQJ6l1Ni&#10;WA89utgEi6HJDAs0Dr6Cc4/Dg4sU/XBn+Q9PjL3qmGnlhXN27CQTkFYWC5q8uBAND1fJery3AuAZ&#10;wGOtdo3rIyBUgeywJU/PLZG7QDhsLsqsKAvoHAdfXuTzbIEhWHW4PTgf3kvbk7ioqbMbIz5D3zEE&#10;2975gH0REzkmvlPS9Bq6vGWaZMvlspgQp8MJqw6YSNdqJW6V1mi4dn2lHYGrNb1ZXJaXh8v++Jg2&#10;ZKzpLCsWmMULnz+GuM3jf4r/4hjyQHXG0t4YgevAlN6vIUttYkoSVT7RtJsg3WMnRiJUrEZezk5h&#10;AoUCyc/KdJmeFpQw3cKs8uAocTZ8U6HDbsfav+K4zPN5PtvXUg8d2zNfpPA7ZL3nA22HTh7Co3WU&#10;GUoiqiAOpq/Cbr1D0ZURJO6srXgCjUA+KAR4UWDRWfeLkhGms6b+54Y5SYn+YEBnp9l8HscZjfmi&#10;yMFwx571sYcZDlA1DcAdl1dh/wRsBqfaDiJlyNDYKP1GhYOI91lNioYJRFrTaxFH/NjGU3/etNVv&#10;AAAA//8DAFBLAwQUAAYACAAAACEAjBJDD90AAAAJAQAADwAAAGRycy9kb3ducmV2LnhtbEyPy07D&#10;MBBF90j8gzVIbKrWDkpDG+JUqBJ7aBFsnXiapPgRbDcOf4+7guXoXN17ptrNWpEJnR+s4ZCtGBA0&#10;rZWD6Ti8H1+WGyA+CCOFsgY5/KCHXX17U4lS2mjecDqEjqQS40vBoQ9hLCn1bY9a+JUd0SR2sk6L&#10;kE7XUelETOVa0QfGCqrFYNJCL0bc99h+HS6aw6eO21cb93b62JwXkSn3vTg3nN/fzc9PQALO4S8M&#10;V/2kDnVyauzFSE8Uh+JxnadoAhmQK19vswJIwyHPGdC6ov8/qH8BAAD//wMAUEsBAi0AFAAGAAgA&#10;AAAhALaDOJL+AAAA4QEAABMAAAAAAAAAAAAAAAAAAAAAAFtDb250ZW50X1R5cGVzXS54bWxQSwEC&#10;LQAUAAYACAAAACEAOP0h/9YAAACUAQAACwAAAAAAAAAAAAAAAAAvAQAAX3JlbHMvLnJlbHNQSwEC&#10;LQAUAAYACAAAACEAJgtxq5MCAAAbBQAADgAAAAAAAAAAAAAAAAAuAgAAZHJzL2Uyb0RvYy54bWxQ&#10;SwECLQAUAAYACAAAACEAjBJDD90AAAAJAQAADwAAAAAAAAAAAAAAAADtBAAAZHJzL2Rvd25yZXYu&#10;eG1sUEsFBgAAAAAEAAQA8wAAAPcFAAAAAA==&#10;" fillcolor="#e5b8b7" strokecolor="#f2f2f2" strokeweight=".25pt">
            <v:shadow on="t" color="#622423" opacity=".5" offset="1pt"/>
            <v:textbox>
              <w:txbxContent>
                <w:p w:rsidR="00986CAA" w:rsidRPr="00BC0BAC" w:rsidRDefault="00986CAA" w:rsidP="005B41EE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C0BAC">
                    <w:rPr>
                      <w:rFonts w:ascii="Times New Roman" w:hAnsi="Times New Roman"/>
                      <w:sz w:val="18"/>
                      <w:szCs w:val="18"/>
                    </w:rPr>
                    <w:t>Включається сума витрат не більше, ніж сума, що дорівнює третині доходу у вигляді заробітної плати за рік</w:t>
                  </w:r>
                </w:p>
              </w:txbxContent>
            </v:textbox>
          </v:roundrect>
        </w:pict>
      </w:r>
      <w:r>
        <w:rPr>
          <w:noProof/>
          <w:lang w:eastAsia="uk-UA"/>
        </w:rPr>
        <w:pict>
          <v:roundrect id="AutoShape 9" o:spid="_x0000_s1035" style="position:absolute;margin-left:-22pt;margin-top:.4pt;width:321.1pt;height:21.45pt;z-index:2516541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rcJkQIAABsFAAAOAAAAZHJzL2Uyb0RvYy54bWysVN9v0zAQfkfif7D8zvJjXdJGS6et3RDS&#10;gImBeHZtJzE4trHdpuOv5+ykpWM8IfJg+XL2d/fdfefLq30v0Y5bJ7SqcXaWYsQV1UyotsZfPt+9&#10;mWPkPFGMSK14jZ+4w1fL168uB1PxXHdaMm4RgChXDabGnfemShJHO94Td6YNV+BstO2JB9O2CbNk&#10;APReJnmaFsmgLTNWU+4c/F2PTryM+E3Dqf/YNI57JGsMufm42rhuwposL0nVWmI6Qac0yD9k0ROh&#10;IOgRak08QVsrXkD1glrtdOPPqO4T3TSC8sgB2GTpH2weO2J45ALFceZYJvf/YOmH3YNFgkHvzjFS&#10;pIceXW+9jqHRItRnMK6CY4/mwQaGztxr+t0hpVcdUS2/tlYPHScMssrC+eTZhWA4uIo2w3vNAJ0A&#10;eizVvrF9AIQioH3syNOxI3zvEYWfs7QsFyU0joIvL/NZdhFDkOpw21jn33Ldo7CpsdVbxT5B22MI&#10;srt3PraFTdwI+4ZR00to8o5IlBVFUU6I0+GEVAfMSFdLwe6ElNGw7WYlLYKrNb7L1zfrm+myOz0m&#10;FRqgGHmZpjGNZ053irHK18XirxiRSFRnqO2tYnHviZDjHtKUKuTEo8onnnrruX3s2ICYCOXI5+cL&#10;mEAmQPLn87RIFyVGRLYwq9RbjKz2X4XvYrdD8V+QnN0WWT4fiylNR0bqFyl8B+YjH+g7tPIQPlon&#10;mUVNBBmMcvL7zT6K7iiwjWZPIBLIJyoBXhTYdNr+xGiA6ayx+7EllmMk3ykQ2iKbzcI4R2N2UeZg&#10;2FPP5tRDFAWoGnvgHrcrPz4BW2NF20GkLDJUOki/Ef6g4jGrSdIwgZHW9FqEET+146nfb9ryFwAA&#10;AP//AwBQSwMEFAAGAAgAAAAhAK1TaXfgAAAABwEAAA8AAABkcnMvZG93bnJldi54bWxMj81OwzAQ&#10;hO9IvIO1SNxap02gSYhTofJzqJCghQs3N16S0HgdxW6bvj3LCY6jGc18UyxH24kjDr51pGA2jUAg&#10;Vc60VCv4eH+apCB80GR05wgVnNHDsry8KHRu3Ik2eNyGWnAJ+VwraELocyl91aDVfup6JPa+3GB1&#10;YDnU0gz6xOW2k/MoupVWt8QLje5x1WC13x6sguz5Mw6vj+Y8e/Fvq++HlLL9Olbq+mq8vwMRcAx/&#10;YfjFZ3QomWnnDmS86BRMkoS/BAV8gO2bLJ2D2ClI4gXIspD/+csfAAAA//8DAFBLAQItABQABgAI&#10;AAAAIQC2gziS/gAAAOEBAAATAAAAAAAAAAAAAAAAAAAAAABbQ29udGVudF9UeXBlc10ueG1sUEsB&#10;Ai0AFAAGAAgAAAAhADj9If/WAAAAlAEAAAsAAAAAAAAAAAAAAAAALwEAAF9yZWxzLy5yZWxzUEsB&#10;Ai0AFAAGAAgAAAAhAGCutwmRAgAAGwUAAA4AAAAAAAAAAAAAAAAALgIAAGRycy9lMm9Eb2MueG1s&#10;UEsBAi0AFAAGAAgAAAAhAK1TaXfgAAAABwEAAA8AAAAAAAAAAAAAAAAA6wQAAGRycy9kb3ducmV2&#10;LnhtbFBLBQYAAAAABAAEAPMAAAD4BQAAAAA=&#10;" fillcolor="#f2dbdb" strokecolor="#c2d69b" strokeweight="1pt">
            <v:shadow on="t" color="#4e6128" opacity=".5" offset="1pt"/>
            <v:textbox>
              <w:txbxContent>
                <w:p w:rsidR="00986CAA" w:rsidRPr="00D9195A" w:rsidRDefault="00986CAA" w:rsidP="00C863E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D9195A">
                    <w:rPr>
                      <w:rFonts w:ascii="Times New Roman" w:hAnsi="Times New Roman"/>
                    </w:rPr>
                    <w:t>Суми витрат на оплату допоміжних репродуктивних технологій</w:t>
                  </w:r>
                </w:p>
              </w:txbxContent>
            </v:textbox>
          </v:roundrect>
        </w:pict>
      </w:r>
    </w:p>
    <w:p w:rsidR="0064646E" w:rsidRDefault="004D6DB7">
      <w:r>
        <w:rPr>
          <w:noProof/>
          <w:lang w:eastAsia="uk-UA"/>
        </w:rPr>
        <w:pict>
          <v:roundrect id="AutoShape 31" o:spid="_x0000_s1036" style="position:absolute;margin-left:337.7pt;margin-top:5.1pt;width:457.8pt;height:96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uhQjQIAAB0FAAAOAAAAZHJzL2Uyb0RvYy54bWysVF1v2yAUfZ+0/4B4Xx0731Gdqp/TpHar&#10;1k17JoBtNgwMSJzu1+9y7WTp+jYtkRDXXA7n3Hvg/GLfarKTPihrSpqfjSiRhluhTF3Sr1/u3i0o&#10;CZEZwbQ1sqTPMtCL9ds3551bycI2VgvpCYCYsOpcSZsY3SrLAm9ky8KZddLAYmV9yyKEvs6EZx2g&#10;tzorRqNZ1lkvnLdchgBfb/pFukb8qpI8fqqqICPRJQVuEUeP4yaN2fqcrWrPXKP4QIP9A4uWKQOH&#10;HqFuWGRk69UrqFZxb4Ot4hm3bWarSnGJGkBNPvpLzVPDnEQtUJzgjmUK/w+Wf9w9eqIE9A7KY1gL&#10;PbrcRotHk3GeCtS5sIK8J/fok8Tg7i3/EYix1w0ztbz03naNZAJoYX72YkMKAmwlm+7BCoBnAI+1&#10;2le+TYBQBbLHljwfWyL3kXD4OF3kk9EMqHFYy4t8CU1PnDK2Omx3PsT30rYkTUrq7daIz9B4PIPt&#10;7kPExohBHRPfKalaDW3eMU3y2Ww2HxCHZMA+YKJeq5W4U1pj4OvNtfYEtpb0dnq1uDpsDqdp2pCu&#10;pON8PkUWL9bCKcRdkf7D+S/SUAfaM9X21gicR6Z0PweW2iRKEm0+yLTbKP1TIzoiVKpGsRgv4QoK&#10;BZ4fL6CSyzklTNdwWXn0lHgbv6nYYLtT8V9pnBXFpBj3tdSuYb3y6Qh+B9a9HuzJ8XiMTpihJ5IN&#10;ejvF/WZ/cN3gsI0Vz+ASIIRWgDcFJo31vyjp4H6WNPzcMi8p0R8MOG2ZTybpQmMwmc4LCPzpyuZ0&#10;hRkOUCWNIB6n17F/BLbOq7qBk3KUaGwyf6Vislhybs9qCOAOoq7hvUiX/DTGrD+v2vo3AAAA//8D&#10;AFBLAwQUAAYACAAAACEAI5Zaqd4AAAALAQAADwAAAGRycy9kb3ducmV2LnhtbEyPy07DMBBF90j8&#10;gzVIbKrWrkVLG+JUqBJ7aBFsndhNUvwIthuHv2e6guXoHt05t9xN1pBRh9h7J2C5YEC0a7zqXSvg&#10;/fgy3wCJSToljXdawI+OsKtub0pZKJ/dmx4PqSVY4mIhBXQpDQWlsem0lXHhB+0wO/lgZcIztFQF&#10;mbHcGsoZW1Mre4cfOjnofaebr8PFCvi0efvq896PH5vzLDMTvmfnWoj7u+n5CUjSU/qD4aqP6lCh&#10;U+0vTkViBKwfVw+IYsA4kCuw2i5xXS2AM86BViX9v6H6BQAA//8DAFBLAQItABQABgAIAAAAIQC2&#10;gziS/gAAAOEBAAATAAAAAAAAAAAAAAAAAAAAAABbQ29udGVudF9UeXBlc10ueG1sUEsBAi0AFAAG&#10;AAgAAAAhADj9If/WAAAAlAEAAAsAAAAAAAAAAAAAAAAALwEAAF9yZWxzLy5yZWxzUEsBAi0AFAAG&#10;AAgAAAAhACqK6FCNAgAAHQUAAA4AAAAAAAAAAAAAAAAALgIAAGRycy9lMm9Eb2MueG1sUEsBAi0A&#10;FAAGAAgAAAAhACOWWqneAAAACwEAAA8AAAAAAAAAAAAAAAAA5wQAAGRycy9kb3ducmV2LnhtbFBL&#10;BQYAAAAABAAEAPMAAADyBQAAAAA=&#10;" fillcolor="#e5b8b7" strokecolor="#f2f2f2" strokeweight=".25pt">
            <v:shadow on="t" color="#622423" opacity=".5" offset="1pt"/>
            <v:textbox>
              <w:txbxContent>
                <w:p w:rsidR="00986CAA" w:rsidRPr="00A40F9B" w:rsidRDefault="00986CAA" w:rsidP="00A40F9B">
                  <w:pPr>
                    <w:jc w:val="center"/>
                    <w:rPr>
                      <w:rFonts w:ascii="Times New Roman" w:hAnsi="Times New Roman"/>
                    </w:rPr>
                  </w:pPr>
                  <w:r w:rsidRPr="00A40F9B">
                    <w:rPr>
                      <w:rFonts w:ascii="Times New Roman" w:hAnsi="Times New Roman"/>
                      <w:color w:val="000000"/>
                      <w:spacing w:val="-2"/>
                      <w:sz w:val="18"/>
                      <w:szCs w:val="18"/>
                    </w:rPr>
                    <w:t>Включаються витрати, понесені на лікування COVID-19, спричиненої коронавірусом SARS-CoV-2, придбання </w:t>
                  </w:r>
                  <w:r w:rsidRPr="00A40F9B">
                    <w:rPr>
                      <w:rFonts w:ascii="Times New Roman" w:hAnsi="Times New Roman"/>
                      <w:color w:val="000000"/>
                      <w:spacing w:val="-3"/>
                      <w:sz w:val="18"/>
                      <w:szCs w:val="18"/>
                    </w:rPr>
                    <w:t>лікарських засобів або виробів медичного призначення, необхідних</w:t>
                  </w:r>
                  <w:r w:rsidRPr="00A40F9B">
                    <w:rPr>
                      <w:rFonts w:ascii="Times New Roman" w:hAnsi="Times New Roman"/>
                      <w:color w:val="000000"/>
                      <w:spacing w:val="-2"/>
                      <w:sz w:val="18"/>
                      <w:szCs w:val="18"/>
                    </w:rPr>
                    <w:t> для лікування COVID-19, відповідно до виписки з медичної карти </w:t>
                  </w:r>
                  <w:r w:rsidRPr="00A40F9B">
                    <w:rPr>
                      <w:rFonts w:ascii="Times New Roman" w:hAnsi="Times New Roman"/>
                      <w:color w:val="000000"/>
                      <w:spacing w:val="-4"/>
                      <w:sz w:val="18"/>
                      <w:szCs w:val="18"/>
                    </w:rPr>
                    <w:t>амбулаторного (стаціонарного) хворого або витягу з Реєстру медичних</w:t>
                  </w:r>
                  <w:r>
                    <w:rPr>
                      <w:rFonts w:ascii="Times New Roman" w:hAnsi="Times New Roman"/>
                      <w:color w:val="000000"/>
                      <w:spacing w:val="-2"/>
                      <w:sz w:val="18"/>
                      <w:szCs w:val="18"/>
                    </w:rPr>
                    <w:t xml:space="preserve"> записів </w:t>
                  </w:r>
                  <w:r w:rsidRPr="00A40F9B">
                    <w:rPr>
                      <w:rFonts w:ascii="Times New Roman" w:hAnsi="Times New Roman"/>
                      <w:color w:val="000000"/>
                      <w:spacing w:val="-2"/>
                      <w:sz w:val="18"/>
                      <w:szCs w:val="18"/>
                    </w:rPr>
                    <w:t>та рецептів в електронній системі охорони здоров'я, витрати на вакцинування для профілактики</w:t>
                  </w:r>
                  <w:r>
                    <w:rPr>
                      <w:rFonts w:ascii="Times New Roman" w:hAnsi="Times New Roman"/>
                      <w:color w:val="000000"/>
                      <w:spacing w:val="-2"/>
                      <w:sz w:val="18"/>
                      <w:szCs w:val="18"/>
                    </w:rPr>
                    <w:t>COVID-19</w:t>
                  </w:r>
                  <w:r w:rsidRPr="00A40F9B">
                    <w:rPr>
                      <w:rFonts w:ascii="Times New Roman" w:hAnsi="Times New Roman"/>
                      <w:color w:val="000000"/>
                      <w:spacing w:val="-2"/>
                      <w:sz w:val="18"/>
                      <w:szCs w:val="18"/>
                    </w:rPr>
                    <w:t>, спричиненої коронавірусом SARS-CoV-2, а також витрати на сплату страхових платежів, сплачених страховику-резиденту за договорами страхування на випадок захворюванняна COVID-19,  такого платника податку та членів його сім'ї першого ступеня споріднення</w:t>
                  </w:r>
                </w:p>
              </w:txbxContent>
            </v:textbox>
          </v:roundrect>
        </w:pict>
      </w:r>
      <w:r>
        <w:rPr>
          <w:noProof/>
          <w:lang w:eastAsia="uk-UA"/>
        </w:rPr>
        <w:pict>
          <v:roundrect id="AutoShape 10" o:spid="_x0000_s1037" style="position:absolute;margin-left:-26.05pt;margin-top:5.4pt;width:325.15pt;height:37.5pt;z-index:2516551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uUGlAIAAB0FAAAOAAAAZHJzL2Uyb0RvYy54bWysVF1v0zAUfUfiP1h+Z/lYmrbR0mlrN4Q0&#10;YGIgnt3YSQyOHWy36fj1XN+ko2M8IfIQ+frj+Jx7z/XF5aFTZC+sk0aXNDmLKRG6MlzqpqRfPt++&#10;WVDiPNOcKaNFSR+Fo5er168uhr4QqWmN4sISANGuGPqStt73RRS5qhUdc2emFxoWa2M75iG0TcQt&#10;GwC9U1Eax3k0GMt7ayrhHMxuxkW6Qvy6FpX/WNdOeKJKCtw8/i3+t+EfrS5Y0VjWt7KaaLB/YNEx&#10;qeHSJ6gN84zsrHwB1cnKGmdqf1aZLjJ1LSuBGkBNEv+h5qFlvUAtkBzXP6XJ/T/Y6sP+3hLJoXYJ&#10;JZp1UKOrnTd4NUkwQUPvCtj30N/bINH1d6b67og265bpRlxZa4ZWMA60kpDQ6NmBEDg4SrbDe8MB&#10;ngE85upQ2y4AQhbIAUvy+FQScfCkgsksSZdZPKOkgrVsnqczpBSx4ni6t86/FaYjYVBSa3aaf4K6&#10;4xVsf+c81oVP4hj/RkndKajynimS5Hk+R9KsmDYD9hET5Rol+a1UCgPbbNfKEjha0tt0c725ng67&#10;021KkwGSkc7jGGk8W3SnGOt0ky//ioFC0J4htzea49gzqcYx0FQ6cBJo80mn2XlhH1o+EC5DOtLF&#10;+RJakEvw/PkizuPlnBKmGmjWyltKrPFfpW+x3CH5L0RmN3mSLsZkqr5lo/RZDN9R+agH6g6lPF6P&#10;0Qkz9ESwQehMV/jD9nB0HegKU1vDH8ElQAitAG8KDFpjf1IyQH+W1P3YMSsoUe80OG2ZZFloaAyy&#10;2TyFwJ6ubE9XmK4AqqQexONw7cdHYNdb2bRwU4IStQnmr6U/2nhkNXkaehB1Te9FaPLTGHf9ftVW&#10;vwAAAP//AwBQSwMEFAAGAAgAAAAhAHKkHYbgAAAACQEAAA8AAABkcnMvZG93bnJldi54bWxMj8tO&#10;wzAQRfdI/IM1SOxaJ6mCkhCnQuWxQEiF0k13bjwkofE4it02/XuGFSxH9+jOueVysr044eg7Rwri&#10;eQQCqXamo0bB9vN5loHwQZPRvSNUcEEPy+r6qtSFcWf6wNMmNIJLyBdaQRvCUEjp6xat9nM3IHH2&#10;5UarA59jI82oz1xue5lE0Z20uiP+0OoBVy3Wh83RKshfdouwfjKX+M2/r74fM8oPrwulbm+mh3sQ&#10;AafwB8OvPqtDxU57dyTjRa9gliYxoxxEPIGBNM8SEHsFWZqBrEr5f0H1AwAA//8DAFBLAQItABQA&#10;BgAIAAAAIQC2gziS/gAAAOEBAAATAAAAAAAAAAAAAAAAAAAAAABbQ29udGVudF9UeXBlc10ueG1s&#10;UEsBAi0AFAAGAAgAAAAhADj9If/WAAAAlAEAAAsAAAAAAAAAAAAAAAAALwEAAF9yZWxzLy5yZWxz&#10;UEsBAi0AFAAGAAgAAAAhAL+q5QaUAgAAHQUAAA4AAAAAAAAAAAAAAAAALgIAAGRycy9lMm9Eb2Mu&#10;eG1sUEsBAi0AFAAGAAgAAAAhAHKkHYbgAAAACQEAAA8AAAAAAAAAAAAAAAAA7gQAAGRycy9kb3du&#10;cmV2LnhtbFBLBQYAAAAABAAEAPMAAAD7BQAAAAA=&#10;" fillcolor="#f2dbdb" strokecolor="#c2d69b" strokeweight="1pt">
            <v:shadow on="t" color="#4e6128" opacity=".5" offset="1pt"/>
            <v:textbox>
              <w:txbxContent>
                <w:p w:rsidR="00986CAA" w:rsidRDefault="00986CAA" w:rsidP="00C863EF">
                  <w:pPr>
                    <w:jc w:val="center"/>
                  </w:pPr>
                  <w:r w:rsidRPr="008C5544">
                    <w:rPr>
                      <w:rFonts w:ascii="Times New Roman" w:hAnsi="Times New Roman"/>
                    </w:rPr>
                    <w:t>Суми витрат на оплату вартості державних послуг, по</w:t>
                  </w:r>
                  <w:r>
                    <w:rPr>
                      <w:rFonts w:ascii="Times New Roman" w:hAnsi="Times New Roman"/>
                    </w:rPr>
                    <w:t>в’язаних з усиновленням дитини</w:t>
                  </w:r>
                </w:p>
              </w:txbxContent>
            </v:textbox>
          </v:roundrect>
        </w:pict>
      </w:r>
    </w:p>
    <w:p w:rsidR="0064646E" w:rsidRDefault="0064646E"/>
    <w:p w:rsidR="0064646E" w:rsidRDefault="004D6DB7">
      <w:r>
        <w:rPr>
          <w:noProof/>
          <w:lang w:eastAsia="uk-UA"/>
        </w:rPr>
        <w:pict>
          <v:shape id="Стрелка вправо 25" o:spid="_x0000_s1049" type="#_x0000_t13" style="position:absolute;margin-left:304.7pt;margin-top:3.65pt;width:26.25pt;height:22.5pt;z-index:2516746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avQfQIAACMFAAAOAAAAZHJzL2Uyb0RvYy54bWysVF9v0zAQf0fiO1h+Z2nLyka1dKo2DSFN&#10;W8WG9uw5dhOR+MzZbVqeEN+EbzAh8QISfIXsG3F20mwaiEmIPDh3vv93v/PB4boq2UqhK8CkfLgz&#10;4EwZCVlhFil/e3nybJ8z54XJRAlGpXyjHD+cPn1yUNuJGkEOZaaQkRPjJrVNee69nSSJk7mqhNsB&#10;qwwJNWAlPLG4SDIUNXmvymQ0GLxIasDMIkjlHN0et0I+jf61VtKfa+2UZ2XKKTcfT4zndTiT6YGY&#10;LFDYvJBdGuIfsqhEYSho7+pYeMGWWPzmqiokggPtdyRUCWhdSBVroGqGgwfVXOTCqlgLNcfZvk3u&#10;/7mVZ6s5siJL+WjMmREVzaj5fPvp9mPztfnefGtuWPOl+UnsDf1/MNKiltXWTcjyws6x4xyRof61&#10;xir8qTK2jm3e9G1Wa88kXT6nb4+iSRKN9sd74ziG5M7YovOvFFQsECnHYpH7GSLUscVideo8hSWD&#10;rSIxIaU2iUj5TalCHqV5ozTVR2GH0ToiSx2VyFaCMJG9G4aCyFfUDCa6KMveaPR3o043mKmItt7w&#10;kWi9dowIxveGVWEAH4na6m+rbmsNZV9DtqFxIrQ4d1aeFNTCU+H8XCABm1aAltWf06FLqFMOHcVZ&#10;DvjhT/dBn/BGUs5qWpSUu/dLgYqz8rUhJL4c7u6GzYrM7nhvRAzel1zfl5hldQTU9yE9C1ZGMuj7&#10;cktqhOqKdnoWopJIGEmxUy49bpkj3y4wvQpSzWZRjbbJCn9qLqzcTjqA43J9JdB2OPIEwDPYLpWY&#10;PABSqxvmYWC29KCLiLK7vnb9pk2MgOlejbDq9/modfe2TX8BAAD//wMAUEsDBBQABgAIAAAAIQDE&#10;n/m03gAAAAgBAAAPAAAAZHJzL2Rvd25yZXYueG1sTI8xT8MwFIR3JP6D9ZBYEHWagktCXqoI0aVb&#10;U7q78WsSNbaD7baBX4+ZYDzd6e67YjXpgV3I+d4ahPksAUamsao3LcLHbv34AswHaZQcrCGEL/Kw&#10;Km9vCpkrezVbutShZbHE+FwidCGMOee+6UhLP7MjmegdrdMyROlarpy8xnI98DRJBNeyN3GhkyO9&#10;ddSc6rNGWL9Xn9+7Tcj29UmQS6v24bhpEe/vpuoVWKAp/IXhFz+iQxmZDvZslGcDgkiypxhFWC6A&#10;RV+IeQbsgPCcLoCXBf9/oPwBAAD//wMAUEsBAi0AFAAGAAgAAAAhALaDOJL+AAAA4QEAABMAAAAA&#10;AAAAAAAAAAAAAAAAAFtDb250ZW50X1R5cGVzXS54bWxQSwECLQAUAAYACAAAACEAOP0h/9YAAACU&#10;AQAACwAAAAAAAAAAAAAAAAAvAQAAX3JlbHMvLnJlbHNQSwECLQAUAAYACAAAACEAVD2r0H0CAAAj&#10;BQAADgAAAAAAAAAAAAAAAAAuAgAAZHJzL2Uyb0RvYy54bWxQSwECLQAUAAYACAAAACEAxJ/5tN4A&#10;AAAIAQAADwAAAAAAAAAAAAAAAADXBAAAZHJzL2Rvd25yZXYueG1sUEsFBgAAAAAEAAQA8wAAAOIF&#10;AAAAAA==&#10;" adj="12343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shape>
        </w:pict>
      </w:r>
      <w:r>
        <w:rPr>
          <w:noProof/>
          <w:lang w:eastAsia="uk-UA"/>
        </w:rPr>
        <w:pict>
          <v:roundrect id="AutoShape 12" o:spid="_x0000_s1038" style="position:absolute;margin-left:-29.8pt;margin-top:.25pt;width:328.9pt;height:36.75pt;z-index: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RW/kAIAABwFAAAOAAAAZHJzL2Uyb0RvYy54bWysVE1v2zAMvQ/YfxB0X/3RNB9GnaJN2mFA&#10;uxXrhp0VS7a1yZImKXG6Xz+Kdtp03WmYD4JoSo985KPOL/adIjvhvDS6pNlJSonQleFSNyX9+uXm&#10;3ZwSH5jmTBktSvooPL1Yvn1z3ttC5KY1igtHAET7orclbUOwRZL4qhUd8yfGCg3O2riOBTBdk3DH&#10;ekDvVJKn6TTpjePWmUp4D3/Xg5MuEb+uRRU+1bUXgaiSQm4BV4frJq7J8pwVjWO2ldWYBvuHLDom&#10;NQR9glqzwMjWyVdQnayc8aYOJ5XpElPXshLIAdhk6R9sHlpmBXKB4nj7VCb//2Crj7t7RyQv6YIS&#10;zTpo0eU2GIxMsjzWp7e+gGMP9t5Fht7emuqHJ9qsWqYbcemc6VvBOGSVxfPJiwvR8HCVbPo7wwGe&#10;ATyWal+7LgJCEcgeO/L41BGxD6SCn5NsNktPoXEV+CbT6Sw/wxCsONy2zof3wnQkbkrqzFbzz9B2&#10;DMF2tz5gW/hIjvHvlNSdgibvmCLZFDBHxPFwwooDJtI1SvIbqRQartmslCNwtaQ3+fpqfTVe9sfH&#10;lCY9FCOfpSmm8cLpjzFW+Xq6+CsGEkF1xtpea477wKQa9pCm0jEngSofeZptEO6h5T3hMpYjn58u&#10;YAK5BMmfztNpuphRwlQDs1oFR4kz4ZsMLbY7Fv8Vycn1NMvnQzGVbdlA/SyF78B84AN9h1YewqN1&#10;lBlqIspgkFPYb/YoumeFbQx/BJVAQigFeFJg0xr3i5IexrOk/ueWOUGJ+qBBaYtsMonzjMbkbJaD&#10;4Y49m2MP0xVAlTQAedyuwvAGbK2TTQuRMqSoTRR/LcNBxkNWo6ZhBJHX+FzEGT+28dTzo7b8DQAA&#10;//8DAFBLAwQUAAYACAAAACEAc3nz9d8AAAAHAQAADwAAAGRycy9kb3ducmV2LnhtbEyOTU/DMBBE&#10;70j8B2uRuLVOP1KSkE2FCuWAKhUKF25uvCSh8TqK3Tb995gTHEczevPy5WBacaLeNZYRJuMIBHFp&#10;dcMVwsf7epSAcF6xVq1lQriQg2VxfZWrTNszv9Fp5ysRIOwyhVB732VSurImo9zYdsSh+7K9UT7E&#10;vpK6V+cAN62cRtFCGtVweKhVR6uaysPuaBDS58+Z3z7py2TjXlffjwmnh5cZ4u3N8HAPwtPg/8bw&#10;qx/UoQhOe3tk7USLMIrTRZgixCBCHafJFMQe4W4egSxy+d+/+AEAAP//AwBQSwECLQAUAAYACAAA&#10;ACEAtoM4kv4AAADhAQAAEwAAAAAAAAAAAAAAAAAAAAAAW0NvbnRlbnRfVHlwZXNdLnhtbFBLAQIt&#10;ABQABgAIAAAAIQA4/SH/1gAAAJQBAAALAAAAAAAAAAAAAAAAAC8BAABfcmVscy8ucmVsc1BLAQIt&#10;ABQABgAIAAAAIQCBuRW/kAIAABwFAAAOAAAAAAAAAAAAAAAAAC4CAABkcnMvZTJvRG9jLnhtbFBL&#10;AQItABQABgAIAAAAIQBzefP13wAAAAcBAAAPAAAAAAAAAAAAAAAAAOoEAABkcnMvZG93bnJldi54&#10;bWxQSwUGAAAAAAQABADzAAAA9gUAAAAA&#10;" fillcolor="#f2dbdb" strokecolor="#c2d69b" strokeweight="1pt">
            <v:shadow on="t" color="#4e6128" opacity=".5" offset="1pt"/>
            <v:textbox>
              <w:txbxContent>
                <w:p w:rsidR="00986CAA" w:rsidRPr="00A013A9" w:rsidRDefault="00986CAA" w:rsidP="00A013A9">
                  <w:pPr>
                    <w:jc w:val="center"/>
                    <w:rPr>
                      <w:rFonts w:ascii="Times New Roman" w:hAnsi="Times New Roman"/>
                    </w:rPr>
                  </w:pPr>
                  <w:r w:rsidRPr="00A013A9">
                    <w:rPr>
                      <w:rFonts w:ascii="Times New Roman" w:hAnsi="Times New Roman"/>
                    </w:rPr>
                    <w:t>Суми витрат на лікування гострої респіраторної хвороби COVID-19, спричиненої коронавірусом SARS-CoV-2</w:t>
                  </w:r>
                </w:p>
              </w:txbxContent>
            </v:textbox>
          </v:roundrect>
        </w:pict>
      </w:r>
    </w:p>
    <w:p w:rsidR="0064646E" w:rsidRDefault="004D6DB7">
      <w:r>
        <w:rPr>
          <w:noProof/>
          <w:lang w:eastAsia="uk-UA"/>
        </w:rPr>
        <w:pict>
          <v:roundrect id="AutoShape 2" o:spid="_x0000_s1039" style="position:absolute;margin-left:-29.8pt;margin-top:20.6pt;width:328.9pt;height:37.5pt;flip:y;z-index:2516520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9fmgIAACUFAAAOAAAAZHJzL2Uyb0RvYy54bWysVNty2yAQfe9M/4HhvdHFjmRrImcSO+l0&#10;ppdM08szBiTRIqCALadf3wXJqdP0qVM9MKyWPezZPcvF5aGXaM+tE1rVODtLMeKKaiZUW+PPn25f&#10;LTBynihGpFa8xg/c4cvVyxcXg6l4rjstGbcIQJSrBlPjzntTJYmjHe+JO9OGK3A22vbEg2nbhFky&#10;AHovkzxNi2TQlhmrKXcO/m5GJ15F/Kbh1H9oGsc9kjWG3HxcbVy3YU1WF6RqLTGdoFMa5B+y6IlQ&#10;cOkj1IZ4gnZWPIPqBbXa6cafUd0numkE5ZEDsMnSP9jcd8TwyAWK48xjmdz/g6Xv93cWCVZjaJQi&#10;PbToaud1vBnloTyDcRWcujd3NhB05q2m3x1Set0R1fIra/XQccIgqSycT54EBMNBKNoO7zQDdALo&#10;sVKHxvaokcJ8CYEBGqqBDrE1D4+t4QePKPycZ2WZzqCDFHzzssjPY+8SUgWcEG2s86+57lHY1Njq&#10;nWIfof8RmuzfOh/7wyaWhH3DqOkldHtPJMqKoihj+qSaDgP2ETMS11KwWyFlNGy7XUuLILTGt/nm&#10;enM9BbvTY1KhAdjlZZrGNJ443SnGOt8Uy79iRCJRpqHKN4rFvSdCjntIU6qQE49yn3jqnef2vmMD&#10;YiKUI1/MltBhJkD7s0VapMsSIyJbGFrqLUZW+6/Cd7HvofjPSM5viixfjMWUpiMj9fMUviPzkQ8o&#10;AFp5vD5aJ5lFdQRBjMLyh+0hqi+bBZSglq1mD6AXSChKAd4W2HTa/sRogDmtsfuxI5ZjJN8o0Nwy&#10;m8/DYEdjfl7mYNhTz/bUQxQFqBp7IB+3az8+BjtjRdvBTaMUlQ5T0Ah/FPSY1aRumMXIa3o3wrCf&#10;2vHU79dt9QsAAP//AwBQSwMEFAAGAAgAAAAhAId7bCHhAAAACgEAAA8AAABkcnMvZG93bnJldi54&#10;bWxMj8FKw0AQhu+C77CM4K3dJNjYxmxKKRQKXrQW0ds2O01CsrMhu23i2zue7G2G+fjn+/P1ZDtx&#10;xcE3jhTE8wgEUulMQ5WC48dutgThgyajO0eo4Ac9rIv7u1xnxo30jtdDqASHkM+0gjqEPpPSlzVa&#10;7eeuR+Lb2Q1WB16HSppBjxxuO5lEUSqtbog/1LrHbY1le7hYBeevEdv9WxzvNm6/Ncf2+/n1s1fq&#10;8WHavIAIOIV/GP70WR0Kdjq5CxkvOgWzxSplVMFTnIBgYLFa8nBiMk4TkEUubysUvwAAAP//AwBQ&#10;SwECLQAUAAYACAAAACEAtoM4kv4AAADhAQAAEwAAAAAAAAAAAAAAAAAAAAAAW0NvbnRlbnRfVHlw&#10;ZXNdLnhtbFBLAQItABQABgAIAAAAIQA4/SH/1gAAAJQBAAALAAAAAAAAAAAAAAAAAC8BAABfcmVs&#10;cy8ucmVsc1BLAQItABQABgAIAAAAIQDVkP9fmgIAACUFAAAOAAAAAAAAAAAAAAAAAC4CAABkcnMv&#10;ZTJvRG9jLnhtbFBLAQItABQABgAIAAAAIQCHe2wh4QAAAAoBAAAPAAAAAAAAAAAAAAAAAPQEAABk&#10;cnMvZG93bnJldi54bWxQSwUGAAAAAAQABADzAAAAAgYAAAAA&#10;" fillcolor="#f2dbdb" strokecolor="#c2d69b" strokeweight="1pt">
            <v:shadow on="t" color="#4e6128" opacity=".5" offset="1pt"/>
            <v:textbox>
              <w:txbxContent>
                <w:p w:rsidR="00986CAA" w:rsidRPr="005634D1" w:rsidRDefault="00986CAA" w:rsidP="005634D1">
                  <w:pPr>
                    <w:pStyle w:val="aa"/>
                    <w:spacing w:line="288" w:lineRule="atLeast"/>
                    <w:jc w:val="center"/>
                    <w:rPr>
                      <w:sz w:val="22"/>
                      <w:szCs w:val="22"/>
                    </w:rPr>
                  </w:pPr>
                  <w:r w:rsidRPr="005634D1">
                    <w:rPr>
                      <w:sz w:val="22"/>
                      <w:szCs w:val="22"/>
                    </w:rPr>
                    <w:t>Суми коштів, сплачених у зв’язку із переобладнанням транспортного засобу</w:t>
                  </w:r>
                </w:p>
                <w:p w:rsidR="00986CAA" w:rsidRDefault="00986CAA" w:rsidP="005634D1">
                  <w:r w:rsidRPr="00C53057">
                    <w:t> </w:t>
                  </w:r>
                </w:p>
              </w:txbxContent>
            </v:textbox>
          </v:roundrect>
        </w:pict>
      </w:r>
    </w:p>
    <w:p w:rsidR="0064646E" w:rsidRDefault="004D6DB7" w:rsidP="00695734">
      <w:pPr>
        <w:spacing w:after="0" w:line="240" w:lineRule="auto"/>
      </w:pPr>
      <w:r w:rsidRPr="004D6DB7">
        <w:rPr>
          <w:noProof/>
          <w:sz w:val="16"/>
          <w:szCs w:val="16"/>
          <w:lang w:eastAsia="uk-UA"/>
        </w:rPr>
        <w:pict>
          <v:roundrect id="AutoShape 32" o:spid="_x0000_s1040" style="position:absolute;margin-left:337.7pt;margin-top:7.95pt;width:451.7pt;height:32.2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wabkAIAABsFAAAOAAAAZHJzL2Uyb0RvYy54bWysVNuO0zAQfUfiHyy/s7m0Sdto09VeEdIC&#10;KxbEs2s7icGxje02Xb6esZOWLivxgGglyxOPz8yZOePzi30v0Y5bJ7SqcXaWYsQV1UyotsZfPt+9&#10;WWLkPFGMSK14jZ+4wxfr16/OB1PxXHdaMm4RgChXDabGnfemShJHO94Td6YNV3DYaNsTD6ZtE2bJ&#10;AOi9TPI0LZNBW2asptw5+HozHuJ1xG8aTv3HpnHcI1ljyM3H1cZ1E9ZkfU6q1hLTCTqlQf4hi54I&#10;BUGPUDfEE7S14gVUL6jVTjf+jOo+0U0jKI8cgE2W/sHmsSOGRy5QHGeOZXL/D5Z+2D1YJFiNS4wU&#10;6aFFl1uvY2Q0y0N9BuMqcHs0DzYwdOZe0+8OKX3dEdXyS2v10HHCIKss+CfPLgTDwVW0Gd5rBvAE&#10;4GOp9o3tAyAUAe1jR56OHeF7jyh8LBazslhB4yiczdNVsShiCFIdbhvr/FuuexQ2NbZ6q9gnaHsM&#10;QXb3zse2sIkcYd8wanoJTd4RibKyLBcT4uSckOqAGelqKdidkDIatt1cS4vgao1vi6vl1eGyO3WT&#10;Cg01nmWQ7N8h7vLwn+I/g4g8ojhDaW8Vi3tPhBz3kKVUAZxHkU809dZz+9ixATERqpEvZysYQCZA&#10;8bNlWqarBUZEtjCq1FuMrPZfhe9it0PtX3As83yez8ZaStORkXmRwu+Q9VgSaDt08hA+WieZRUkE&#10;FYxq8vvNPmoumweUIJGNZk8gEkgoKgFeFNh02v7EaIDprLH7sSWWYyTfKRDaKpvPwzhHY14scjDs&#10;6cnm9IQoClA19kA+bq/9+ARsjRVtB5GySFHpoP1G+IOKx6wmScMERl7TaxFG/NSOXr/ftPUvAAAA&#10;//8DAFBLAwQUAAYACAAAACEAU6lp9t0AAAAKAQAADwAAAGRycy9kb3ducmV2LnhtbEyPy07DMBBF&#10;90j8gzVIbCpqg5o2DXEqVIk9tAi2TjwkKX6E2I3D3zNdwXJ0j+6cW+5ma9iEY+i9k3C/FMDQNV73&#10;rpXwdny+y4GFqJxWxjuU8IMBdtX1VakK7ZN7xekQW0YlLhRKQhfjUHAemg6tCks/oKPs049WRTrH&#10;lutRJSq3hj8IseZW9Y4+dGrAfYfN1+FsJXzYtH3xae+n9/y0SMKM34tTLeXtzfz0CCziHP9guOiT&#10;OlTkVPuz04EZCetNtiKUgmwL7AJkm5zG1BJysQJelfz/hOoXAAD//wMAUEsBAi0AFAAGAAgAAAAh&#10;ALaDOJL+AAAA4QEAABMAAAAAAAAAAAAAAAAAAAAAAFtDb250ZW50X1R5cGVzXS54bWxQSwECLQAU&#10;AAYACAAAACEAOP0h/9YAAACUAQAACwAAAAAAAAAAAAAAAAAvAQAAX3JlbHMvLnJlbHNQSwECLQAU&#10;AAYACAAAACEAyIcGm5ACAAAbBQAADgAAAAAAAAAAAAAAAAAuAgAAZHJzL2Uyb0RvYy54bWxQSwEC&#10;LQAUAAYACAAAACEAU6lp9t0AAAAKAQAADwAAAAAAAAAAAAAAAADqBAAAZHJzL2Rvd25yZXYueG1s&#10;UEsFBgAAAAAEAAQA8wAAAPQFAAAAAA==&#10;" fillcolor="#e5b8b7" strokecolor="#f2f2f2" strokeweight=".25pt">
            <v:shadow on="t" color="#622423" opacity=".5" offset="1pt"/>
            <v:textbox>
              <w:txbxContent>
                <w:p w:rsidR="00986CAA" w:rsidRPr="00EA207A" w:rsidRDefault="00986CAA">
                  <w:pPr>
                    <w:rPr>
                      <w:rFonts w:ascii="Times New Roman" w:hAnsi="Times New Roman"/>
                    </w:rPr>
                  </w:pPr>
                  <w:r w:rsidRPr="00EA207A">
                    <w:rPr>
                      <w:rFonts w:ascii="Times New Roman" w:hAnsi="Times New Roman"/>
                      <w:sz w:val="18"/>
                      <w:szCs w:val="18"/>
                    </w:rPr>
                    <w:t>Включаються витрати, пов’язані з переобладнанням транспортних засобів з використанням у вигляді палива моторного сумішевого біоетанолу, біодизеля, стиснутого або скрапленого газу, інших видів біопалива</w:t>
                  </w:r>
                </w:p>
              </w:txbxContent>
            </v:textbox>
          </v:roundrect>
        </w:pict>
      </w:r>
    </w:p>
    <w:p w:rsidR="00695734" w:rsidRDefault="004D6DB7" w:rsidP="00695734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uk-UA"/>
        </w:rPr>
        <w:pict>
          <v:shape id="Стрелка вправо 28" o:spid="_x0000_s1048" type="#_x0000_t13" style="position:absolute;margin-left:304.7pt;margin-top:.1pt;width:26.25pt;height:12.7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cwewIAACMFAAAOAAAAZHJzL2Uyb0RvYy54bWysVM1u1DAQviPxDpbvNJulP3TVbLVqVYRU&#10;tRUt6tl17E1E4jFj72aXE+JNeIMKiQtI8ArpGzF2smlVEEiIHJwZz//MNz44XNUVWyp0JZiMp1sj&#10;zpSRkJdmnvE3VyfPXnDmvDC5qMCojK+V44fTp08OGjtRYyigyhUycmLcpLEZL7y3kyRxslC1cFtg&#10;lSGhBqyFJxbnSY6iIe91lYxHo92kAcwtglTO0e1xJ+TT6F9rJf251k55VmWccvPxxHjehDOZHojJ&#10;HIUtStmnIf4hi1qUhoIOro6FF2yB5S+u6lIiONB+S0KdgNalVLEGqiYdParmshBWxVqoOc4ObXL/&#10;z608W14gK/OMj2lSRtQ0o/bT3ce7D+2X9lv7tb1l7ef2B7G39P/OSIta1lg3IctLe4E954gM9a80&#10;1uFPlbFVbPN6aLNaeSbp8jl9ezucSRKlu+n+eCf4TO6NLTr/UkHNApFxLOeFnyFCE1sslqfOdwYb&#10;RbIOKXVJRMqvKxXyqMxrpak+CptG64gsdVQhWwrCRP427YNHzWCiy6oajMZ/Nup1g5mKaBsM/xJt&#10;0I4RwfjBsC4N4F+idvqbqrtaQ9k3kK9pnAgdzp2VJyW18FQ4fyGQgE0rQMvqz+nQFTQZh57irAB8&#10;/7v7oE94IylnDS1Kxt27hUDFWfXKEBL30+3tsFmR2d7ZGxODDyU3DyVmUR8B9T2lZ8HKSAZ9X21I&#10;jVBf007PQlQSCSMpdsalxw1z5LsFpldBqtksqtE2WeFPzaWVm0kHcFytrgXaHkeeAHgGm6USk0dA&#10;6nTDPAzMFh50GVF239e+37SJEa39qxFW/SEfte7ftulPAAAA//8DAFBLAwQUAAYACAAAACEAZv+X&#10;3d4AAAAHAQAADwAAAGRycy9kb3ducmV2LnhtbEyOTU/DMBBE70j8B2uRuFGnBVIS4lQICcQJldJG&#10;OW7jzYca21HstoFfz3KC42hGb162mkwvTjT6zlkF81kEgmzldGcbBdvPl5sHED6g1dg7Swq+yMMq&#10;v7zIMNXubD/otAmNYIj1KSpoQxhSKX3VkkE/cwNZ7mo3Ggwcx0bqEc8MN71cRFEsDXaWH1oc6Lml&#10;6rA5GgWFfw3v23UdvsuiOOBtXZa75E2p66vp6RFEoCn8jeFXn9UhZ6e9O1rtRa8gjpI7nipYgOA6&#10;jucJiD3H+yXIPJP//fMfAAAA//8DAFBLAQItABQABgAIAAAAIQC2gziS/gAAAOEBAAATAAAAAAAA&#10;AAAAAAAAAAAAAABbQ29udGVudF9UeXBlc10ueG1sUEsBAi0AFAAGAAgAAAAhADj9If/WAAAAlAEA&#10;AAsAAAAAAAAAAAAAAAAALwEAAF9yZWxzLy5yZWxzUEsBAi0AFAAGAAgAAAAhAKM0JzB7AgAAIwUA&#10;AA4AAAAAAAAAAAAAAAAALgIAAGRycy9lMm9Eb2MueG1sUEsBAi0AFAAGAAgAAAAhAGb/l93eAAAA&#10;BwEAAA8AAAAAAAAAAAAAAAAA1QQAAGRycy9kb3ducmV2LnhtbFBLBQYAAAAABAAEAPMAAADgBQAA&#10;AAA=&#10;" adj="16354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shape>
        </w:pict>
      </w:r>
    </w:p>
    <w:p w:rsidR="00695734" w:rsidRPr="00695734" w:rsidRDefault="004D6DB7">
      <w:pPr>
        <w:rPr>
          <w:sz w:val="16"/>
          <w:szCs w:val="16"/>
        </w:rPr>
      </w:pPr>
      <w:r w:rsidRPr="004D6DB7">
        <w:rPr>
          <w:rFonts w:ascii="Times New Roman" w:hAnsi="Times New Roman"/>
          <w:b/>
          <w:noProof/>
          <w:color w:val="FF0000"/>
          <w:sz w:val="28"/>
          <w:szCs w:val="28"/>
          <w:lang w:eastAsia="uk-UA"/>
        </w:rPr>
        <w:pict>
          <v:roundrect id="AutoShape 33" o:spid="_x0000_s1041" style="position:absolute;margin-left:-29.8pt;margin-top:16.2pt;width:328.9pt;height:21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6hlAIAABsFAAAOAAAAZHJzL2Uyb0RvYy54bWysVF1v0zAUfUfiP1h+Z/lq0y1aOm3thpAG&#10;TAzEsxs7icGxg+02Hb+e65u0dIwnRB4s39g+Pufec315te8U2QnrpNElTc5iSoSuDJe6KemXz3dv&#10;zilxnmnOlNGipE/C0avl61eXQ1+I1LRGcWEJgGhXDH1JW+/7Iopc1YqOuTPTCw2LtbEd8xDaJuKW&#10;DYDeqSiN4zwajOW9NZVwDv6ux0W6RPy6FpX/WNdOeKJKCtw8jhbHTRij5SUrGsv6VlYTDfYPLDom&#10;NVx6hFozz8jWyhdQnayscab2Z5XpIlPXshKoAdQk8R9qHlvWC9QCyXH9MU3u/8FWH3YPlkhe0gUl&#10;mnVQouutN3gzybKQn6F3BWx77B9sUOj6e1N9d0SbVct0I66tNUMrGAdWSdgfPTsQAgdHyWZ4bzjA&#10;M4DHVO1r2wVASALZY0WejhURe08q+DlLFos4g8JVsJbm+SLGkkWsOJzurfNvhelImJTUmq3mn6Ds&#10;eAXb3TuPZeGTOMa/UVJ3Coq8Y4okOWAiaVZMmwH7gIlyjZL8TiqFgW02K2UJHC3pXbq+Wd9Mh93p&#10;NqXJUNI8m8fI4tmaO4VY57fZzepvEKgDzRlSe6s5zj2TapwDS6UDJYEmn2SarRf2seUD4TJkIz3P&#10;LqABuQTHZ+dxHl9AlZlqoFUrbymxxn+VvsVqh9y/0Jin6SzNxlyqvmWj8nkM34H1qAfKDpU8XI/R&#10;CTO0RHDB6Ca/3+zRc8k8oASLbAx/ApMAIXQCvCgwaY39SckA3VlS92PLrKBEvdNgtItkNgvtjMFs&#10;vkghsKcrm9MVpiuAKqkH8Thd+fEJ2PZWNi3clKBEbYL3a+kPLh5ZTZaGDkRd02sRWvw0xl2/37Tl&#10;LwAAAP//AwBQSwMEFAAGAAgAAAAhAM4hNerfAAAACQEAAA8AAABkcnMvZG93bnJldi54bWxMj8tO&#10;wzAQRfdI/IM1SOxah5C0aZpJhZC6YUcgi+7ceJpYxHYUOw/+HrOC5ege3XumOK26ZzONTlmD8LSN&#10;gJFprFSmRfj8OG8yYM4LI0VvDSF8k4NTeX9XiFzaxbzTXPmWhRLjcoHQeT/knLumIy3c1g5kQnaz&#10;oxY+nGPL5SiWUK57HkfRjmuhTFjoxECvHTVf1aQRZnWpanpTa9qKae+Xoa6zyxnx8WF9OQLztPo/&#10;GH71gzqUwelqJyMd6xE26WEXUITnOAEWgPSQxcCuCPskAV4W/P8H5Q8AAAD//wMAUEsBAi0AFAAG&#10;AAgAAAAhALaDOJL+AAAA4QEAABMAAAAAAAAAAAAAAAAAAAAAAFtDb250ZW50X1R5cGVzXS54bWxQ&#10;SwECLQAUAAYACAAAACEAOP0h/9YAAACUAQAACwAAAAAAAAAAAAAAAAAvAQAAX3JlbHMvLnJlbHNQ&#10;SwECLQAUAAYACAAAACEAkKDuoZQCAAAbBQAADgAAAAAAAAAAAAAAAAAuAgAAZHJzL2Uyb0RvYy54&#10;bWxQSwECLQAUAAYACAAAACEAziE16t8AAAAJAQAADwAAAAAAAAAAAAAAAADuBAAAZHJzL2Rvd25y&#10;ZXYueG1sUEsFBgAAAAAEAAQA8wAAAPoFAAAAAA==&#10;" fillcolor="#f2dbdb" strokecolor="#d6e3bc" strokeweight=".5pt">
            <v:shadow on="t" color="#622423" opacity=".5" offset="1pt"/>
            <v:textbox>
              <w:txbxContent>
                <w:p w:rsidR="00986CAA" w:rsidRPr="005E4F26" w:rsidRDefault="00986CAA" w:rsidP="005E4F26">
                  <w:pPr>
                    <w:jc w:val="center"/>
                    <w:rPr>
                      <w:rFonts w:ascii="Times New Roman" w:hAnsi="Times New Roman"/>
                    </w:rPr>
                  </w:pPr>
                  <w:r w:rsidRPr="005E4F26">
                    <w:rPr>
                      <w:rFonts w:ascii="Times New Roman" w:hAnsi="Times New Roman"/>
                    </w:rPr>
                    <w:t xml:space="preserve">Суми витрат у вигляді орендної плати ( для </w:t>
                  </w:r>
                  <w:r>
                    <w:rPr>
                      <w:rFonts w:ascii="Times New Roman" w:hAnsi="Times New Roman"/>
                    </w:rPr>
                    <w:t>ВПО</w:t>
                  </w:r>
                  <w:r w:rsidRPr="005E4F26">
                    <w:rPr>
                      <w:rFonts w:ascii="Times New Roman" w:hAnsi="Times New Roman"/>
                    </w:rPr>
                    <w:t>)</w:t>
                  </w:r>
                </w:p>
              </w:txbxContent>
            </v:textbox>
          </v:roundrect>
        </w:pict>
      </w:r>
    </w:p>
    <w:p w:rsidR="0064646E" w:rsidRPr="00DF2C3E" w:rsidRDefault="004D6DB7" w:rsidP="00066258">
      <w:pPr>
        <w:spacing w:after="0" w:line="240" w:lineRule="auto"/>
        <w:rPr>
          <w:sz w:val="40"/>
          <w:szCs w:val="40"/>
        </w:rPr>
      </w:pPr>
      <w:r w:rsidRPr="004D6DB7">
        <w:rPr>
          <w:rFonts w:ascii="Times New Roman" w:hAnsi="Times New Roman"/>
          <w:b/>
          <w:noProof/>
          <w:color w:val="FF0000"/>
          <w:sz w:val="28"/>
          <w:szCs w:val="28"/>
          <w:lang w:eastAsia="uk-UA"/>
        </w:rPr>
        <w:pict>
          <v:shape id="Стрелка вправо 30" o:spid="_x0000_s1047" type="#_x0000_t13" style="position:absolute;margin-left:304.7pt;margin-top:10.35pt;width:22.5pt;height:6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Z/segIAACIFAAAOAAAAZHJzL2Uyb0RvYy54bWysVM1u1DAQviPxDpbvNLtL/1g1W61aFSFV&#10;7YoW9ew69iYi8Zixd7PLCfVNeIMKiQtI8ArpGzF2smlVEJUQF2cm8//5Gx8crqqSLRW6AkzKh1sD&#10;zpSRkBVmnvJ3lycv9jlzXphMlGBUytfK8cPJ82cHtR2rEeRQZgoZJTFuXNuU597bcZI4matKuC2w&#10;ypBRA1bCk4rzJENRU/aqTEaDwW5SA2YWQSrn6O9xa+STmF9rJf251k55VqacevPxxHhehzOZHIjx&#10;HIXNC9m1If6hi0oUhor2qY6FF2yBxW+pqkIiONB+S0KVgNaFVHEGmmY4eDTNRS6sirMQOM72MLn/&#10;l1aeLWfIiizlLwkeIyq6o+bz3c3dp+Zr87351tyy5kvzk9Rb+v5g5EWQ1daNKfLCzrDTHIlh/pXG&#10;KnxpMraKMK97mNXKM0k/R/s7eztUTZJpb5duMaRM7mMtOv9aQcWCkHIs5rmfIkIdERbLU+fbgI0j&#10;RYeO2h6i5NelCm2U5q3SNB5VHcboSCx1VCJbCqJE9n7YFY+eIUQXZdkHjf4e1PmGMBXJ1gc+Ua33&#10;jhXB+D6wKgzgE1Vb/83U7axh7GvI1nSbCC3NnZUnBUF4KpyfCSReE+i0q/6cDl1CnXLoJM5ywI9/&#10;+h/8iW5k5aymPUm5+7AQqDgr3xgi4qvh9nZYrKhs7+yNSMGHluuHFrOojoBwH9KrYGUUg78vN6JG&#10;qK5opaehKpmEkVQ75dLjRjny7f7SoyDVdBrdaJms8KfmwsrNTQdyXK6uBNqOR574dwabnRLjR0Rq&#10;fcN9GJguPOgisuwe1w5vWsTI1u7RCJv+UI9e90/b5BcAAAD//wMAUEsDBBQABgAIAAAAIQAwfKaF&#10;3wAAAAkBAAAPAAAAZHJzL2Rvd25yZXYueG1sTI/LTsMwEEX3SPyDNUjsqJ1QUhriVAipomLX0gVL&#10;J57GoX5EsdsGvp5hBcuZObpzbrWanGVnHGMfvIRsJoChb4PufSdh/76+ewQWk/Ja2eBRwhdGWNXX&#10;V5Uqdbj4LZ53qWMU4mOpJJiUhpLz2Bp0Ks7CgJ5uhzA6lWgcO65HdaFwZ3kuRMGd6j19MGrAF4Pt&#10;cXdyEpq4EfbtuMHv0Wb7D2Ey8fm6lvL2Znp+ApZwSn8w/OqTOtTk1IST15FZCYVYzgmVkIsFMAKK&#10;hzktGgn3+QJ4XfH/DeofAAAA//8DAFBLAQItABQABgAIAAAAIQC2gziS/gAAAOEBAAATAAAAAAAA&#10;AAAAAAAAAAAAAABbQ29udGVudF9UeXBlc10ueG1sUEsBAi0AFAAGAAgAAAAhADj9If/WAAAAlAEA&#10;AAsAAAAAAAAAAAAAAAAALwEAAF9yZWxzLy5yZWxzUEsBAi0AFAAGAAgAAAAhAPk5n+x6AgAAIgUA&#10;AA4AAAAAAAAAAAAAAAAALgIAAGRycy9lMm9Eb2MueG1sUEsBAi0AFAAGAAgAAAAhADB8poXfAAAA&#10;CQEAAA8AAAAAAAAAAAAAAAAA1AQAAGRycy9kb3ducmV2LnhtbFBLBQYAAAAABAAEAPMAAADgBQAA&#10;AAA=&#10;" adj="18720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shape>
        </w:pict>
      </w:r>
      <w:r w:rsidRPr="004D6DB7">
        <w:rPr>
          <w:rFonts w:ascii="Times New Roman" w:hAnsi="Times New Roman"/>
          <w:b/>
          <w:noProof/>
          <w:color w:val="FF0000"/>
          <w:sz w:val="28"/>
          <w:szCs w:val="28"/>
          <w:lang w:eastAsia="uk-UA"/>
        </w:rPr>
        <w:pict>
          <v:roundrect id="AutoShape 38" o:spid="_x0000_s1042" style="position:absolute;margin-left:330.95pt;margin-top:1.35pt;width:458.45pt;height:31.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YlJqgIAAL4FAAAOAAAAZHJzL2Uyb0RvYy54bWysVF1v0zAUfUfiP1h+Z0n6kbXR0mnaGEIa&#10;MDEQz67tNAbHDrbTtPx6rm/SUtgEAvFi2df2ufec+3FxuWs02UrnlTUlzc5SSqThViizKenHD7cv&#10;FpT4wIxg2hpZ0r309HL1/NlF3xZyYmurhXQEQIwv+rakdQhtkSSe17Jh/sy20sBlZV3DAhzdJhGO&#10;9YDe6GSSpnnSWydaZ7n0Hqw3wyVdIX5VSR7eVZWXgeiSQmwBV4frOq7J6oIVG8faWvExDPYPUTRM&#10;GXB6hLphgZHOqUdQjeLOeluFM26bxFaV4hI5AJss/YXNQ81aiVxAHN8eZfL/D5a/3d47okRJZ5QY&#10;1kCKrrpg0TOZLqI+fesLePbQ3rvI0Ld3ln/xxNjrmpmNvHLO9rVkAqLK4vvkpw/x4OErWfdvrAB4&#10;BvAo1a5yTQQEEcgOM7I/ZkTuAuFgnC8mk2k2p4TD3SxN0zmmLGHF4XfrfHglbUPipqTOdka8h7Sj&#10;C7a98wHTIkZyTHympGo0JHnLNMnyPD/HoFkxPgbsAybStVqJW6U1HmJZymvtCHwGKpxLEyboSncN&#10;8BvsMdCxtMAMBTiY84MZXGCBRyTQC06nTrQhfUnzKVD9UwA6ZI+cL+dPOj/o9hvHqB02REznSyNw&#10;H5jSwx4C1SaGJLGxRmltF6R7qEVPhIoZmCymS2h6oaDLpos0T5fnlDC9gfHAg6PE2fBJhRorLOb7&#10;L3SNzJ7QdTQx3dZsUPr48JHSx2hR9xMiWLWxUIeCD7v1Dtsiyw89sLZiD3UM8WOxwtCDTW3dN0p6&#10;GCAl9V875iQl+rWBXlhms1mcOHiYzc8ncHCnN+vTG2Y4QJU0gFa4vQ7DlOpapzY1eBoybWxsz0qF&#10;Q6MNUY1dB0MCeY0DLU6h0zO++jF2V98BAAD//wMAUEsDBBQABgAIAAAAIQByEa1f3QAAAAkBAAAP&#10;AAAAZHJzL2Rvd25yZXYueG1sTI/NToNAFIX3Jr7D5Jq4swMkBaQMjTZxoQuNFdPtlLkCKXOHMNMW&#10;397blV2efCfnp1zPdhAnnHzvSEG8iEAgNc701Cqov14echA+aDJ6cIQKftHDurq9KXVh3Jk+8bQN&#10;reAQ8oVW0IUwFlL6pkOr/cKNSMx+3GR1YDm10kz6zOF2kEkUpdLqnrih0yNuOmwO26Pl3tq+vW7i&#10;OtnF3xRn7wf//GFype7v5qcViIBz+DfDZT5Ph4o37d2RjBeDgjSNH9mqIMlAXPgyy/nLnskyA1mV&#10;8vpB9QcAAP//AwBQSwECLQAUAAYACAAAACEAtoM4kv4AAADhAQAAEwAAAAAAAAAAAAAAAAAAAAAA&#10;W0NvbnRlbnRfVHlwZXNdLnhtbFBLAQItABQABgAIAAAAIQA4/SH/1gAAAJQBAAALAAAAAAAAAAAA&#10;AAAAAC8BAABfcmVscy8ucmVsc1BLAQItABQABgAIAAAAIQCe7YlJqgIAAL4FAAAOAAAAAAAAAAAA&#10;AAAAAC4CAABkcnMvZTJvRG9jLnhtbFBLAQItABQABgAIAAAAIQByEa1f3QAAAAkBAAAPAAAAAAAA&#10;AAAAAAAAAAQFAABkcnMvZG93bnJldi54bWxQSwUGAAAAAAQABADzAAAADgYAAAAA&#10;" fillcolor="#e5b8b7 [1301]" strokecolor="#f2f2f2 [3041]" strokeweight=".5pt">
            <v:shadow on="t" color="#622423 [1605]" opacity=".5" offset="1pt"/>
            <v:textbox>
              <w:txbxContent>
                <w:p w:rsidR="00986CAA" w:rsidRDefault="00986CAA">
                  <w:r w:rsidRPr="000F56E6">
                    <w:rPr>
                      <w:rFonts w:ascii="Times New Roman" w:hAnsi="Times New Roman"/>
                      <w:sz w:val="18"/>
                      <w:szCs w:val="18"/>
                    </w:rPr>
                    <w:t>Включаються витрати у вигляді орендної п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лати за договором оренди житла</w:t>
                  </w:r>
                  <w:r w:rsidRPr="000F56E6">
                    <w:rPr>
                      <w:rFonts w:ascii="Times New Roman" w:hAnsi="Times New Roman"/>
                      <w:sz w:val="18"/>
                      <w:szCs w:val="18"/>
                    </w:rPr>
                    <w:t>, у разі якщо такий платник має статус внутрішньо переміщеної особи</w:t>
                  </w:r>
                </w:p>
              </w:txbxContent>
            </v:textbox>
          </v:roundrect>
        </w:pict>
      </w:r>
      <w:r w:rsidRPr="004D6DB7">
        <w:rPr>
          <w:noProof/>
          <w:lang w:eastAsia="uk-UA"/>
        </w:rPr>
        <w:pict>
          <v:roundrect id="AutoShape 34" o:spid="_x0000_s1043" style="position:absolute;margin-left:-26.05pt;margin-top:23.45pt;width:324pt;height:53.2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JlLPgIAAHQEAAAOAAAAZHJzL2Uyb0RvYy54bWysVFFv0zAQfkfiP1h+Z2m6Nt2ipdPWMoQ0&#10;YGLwA1zbaQyOz5zdptuv5+JkowOeEC/WXe783d33nXNxeWgt22sMBlzF85MJZ9pJUMZtK/71y82b&#10;M85CFE4JC05X/EEHfrl8/eqi86WeQgNWaWQE4kLZ+Yo3Mfoyy4JsdCvCCXjtKFgDtiKSi9tMoegI&#10;vbXZdDIpsg5QeQSpQ6Cv6yHIlwm/rrWMn+o66Mhsxam3mE5M56Y/s+WFKLcofGPk2Ib4hy5aYRwV&#10;fYZaiyjYDs0fUK2RCAHqeCKhzaCujdRpBpomn/w2zX0jvE6zEDnBP9MU/h+s/Li/Q2ZUxeecOdGS&#10;RFe7CKkyO531/HQ+lJR27++wnzD4W5DfA3OwaoTb6itE6BotFHWV9/nZiwu9E+gq23QfQBG8IPhE&#10;1aHGtgckEtghKfLwrIg+RCbp4yzPZ2cTEk5SrFgU08U8lRDl022PIb7T0LLeqDjCzqnPJHsqIfa3&#10;ISZZ1DicUN84q1tLIu+FZXlRFIsRcUzORPmEmcYFa9SNsTY5uN2sLDK6WvGb6fp6fT1eDsdp1rGO&#10;2j2dT1IXL2LhGGI1XRfnf4VIc6Tl7Kl961SyozB2sKlL60aue3oHmeJhc0hi5mmonvsNqAdiH2FY&#10;fXqqZDSAj5x1tPYVDz92AjVn9r0jBc/z2ax/J8mZzRdTcvA4sjmOCCcJquKRs8FcxeFt7TyabUOV&#10;8sSAg36pahOf1mPoauyfVpusF2/n2E9Zv34Wy58AAAD//wMAUEsDBBQABgAIAAAAIQDTdTHY4gAA&#10;AAoBAAAPAAAAZHJzL2Rvd25yZXYueG1sTI9NS8NAEIbvgv9hGcGLtJt+JLQxmyIV6UFQjIp422bH&#10;bOh+hN1tG/+940lvM8zDO89bbUZr2AlD7L0TMJtmwNC1XvWuE/D2+jBZAYtJOiWNdyjgGyNs6suL&#10;SpbKn90LnprUMQpxsZQCdEpDyXlsNVoZp35AR7cvH6xMtIaOqyDPFG4Nn2dZwa3sHX3QcsCtxvbQ&#10;HK2AbcD7xZPeHR4/b56bwqx2zfD+IcT11Xh3CyzhmP5g+NUndajJae+PTkVmBEzy+YxQActiDYyA&#10;fJ3TsCcyXyyB1xX/X6H+AQAA//8DAFBLAQItABQABgAIAAAAIQC2gziS/gAAAOEBAAATAAAAAAAA&#10;AAAAAAAAAAAAAABbQ29udGVudF9UeXBlc10ueG1sUEsBAi0AFAAGAAgAAAAhADj9If/WAAAAlAEA&#10;AAsAAAAAAAAAAAAAAAAALwEAAF9yZWxzLy5yZWxzUEsBAi0AFAAGAAgAAAAhAGo8mUs+AgAAdAQA&#10;AA4AAAAAAAAAAAAAAAAALgIAAGRycy9lMm9Eb2MueG1sUEsBAi0AFAAGAAgAAAAhANN1MdjiAAAA&#10;CgEAAA8AAAAAAAAAAAAAAAAAmAQAAGRycy9kb3ducmV2LnhtbFBLBQYAAAAABAAEAPMAAACnBQAA&#10;AAA=&#10;" fillcolor="#f2dbdb" strokecolor="#c2d69b" strokeweight=".5pt">
            <v:textbox>
              <w:txbxContent>
                <w:p w:rsidR="00986CAA" w:rsidRDefault="00986CAA">
                  <w:r w:rsidRPr="000F56E6">
                    <w:rPr>
                      <w:rFonts w:ascii="Times New Roman" w:hAnsi="Times New Roman"/>
                    </w:rPr>
                    <w:t xml:space="preserve">Суми витрат на сплату видатків на будівництво (придбання) доступного житла, визначеного законом, у т.ч. на погашення пільгового іпотечного житлового кредиту, наданого на такі цілі </w:t>
                  </w:r>
                </w:p>
              </w:txbxContent>
            </v:textbox>
          </v:roundrect>
        </w:pict>
      </w:r>
    </w:p>
    <w:p w:rsidR="0064646E" w:rsidRDefault="004D6DB7" w:rsidP="00066258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4D6DB7">
        <w:rPr>
          <w:noProof/>
          <w:lang w:eastAsia="uk-UA"/>
        </w:rPr>
        <w:pict>
          <v:roundrect id="AutoShape 39" o:spid="_x0000_s1044" style="position:absolute;margin-left:337.7pt;margin-top:13.7pt;width:451.7pt;height:73.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6bRYQIAAOkEAAAOAAAAZHJzL2Uyb0RvYy54bWysVNuO0zAQfUfiHyy/0zS9pNuo6WrVZRHS&#10;AisWPsC1ncbgeIztNu1+PWOnLYVFICHyYHnG9jkzc2ayuN63muyk8wpMRfPBkBJpOAhlNhX9/Onu&#10;1RUlPjAjmAYjK3qQnl4vX75YdLaUI2hAC+kIghhfdraiTQi2zDLPG9kyPwArDR7W4FoW0HSbTDjW&#10;IXqrs9FwWGQdOGEdcOk9em/7Q7pM+HUtefhQ114GoiuKsYW0urSu45otF6zcOGYbxY9hsH+IomXK&#10;IOkZ6pYFRrZOPYNqFXfgoQ4DDm0Gda24TDlgNvnwl2weG2ZlygWL4+25TP7/wfL3uwdHlKjomBLD&#10;WpToZhsgMZPxPNans77Ea4/2wcUMvb0H/tUTA6uGmY28cQ66RjKBUeXxfvbTg2h4fErW3TsQCM8Q&#10;PpVqX7s2AmIRyD4pcjgrIveBcHROZ+NiOkfhOJ7Nx+PJNEmWsfL02jof3khoSdxU1MHWiI8oe6Jg&#10;u3sfkizimBwTXyipW40i75gmeVEUsxQ0K4+XEfuEmdIFrcSd0joZsS3lSjuCjzEVzqUJo0Slty3m&#10;1/snQ/z61kI3NmDvLk5upEgNHpGwXmhdkmhDuooWY0z1bwGsN/kz8jyy/Ib9VLg/MKfipYmIer42&#10;Iu0DU7rfY6TaHAWOmva9Efbrfeqg/OrULmsQB5TcQT9v+H/ATQPuiZIOZ62i/tuWOUmJfmuwbeb5&#10;ZBKHMxmT6WyEhrs8WV+eMMMRqqKBkn67Cv1Ab61TmwaZ+qIYiJ1cq3DqyT6qY/w4T6n0x9mPA3tp&#10;p1s//lDL7wAAAP//AwBQSwMEFAAGAAgAAAAhAE63jvnfAAAACwEAAA8AAABkcnMvZG93bnJldi54&#10;bWxMj81ugzAQhO+V+g7WVuqtMYlIIBQTVZVy7E9Iezd4Ayh4jbBD6Nt3c2pPu6sZzX6T72bbiwlH&#10;3zlSsFxEIJBqZzpqFHwd908pCB80Gd07QgU/6GFX3N/lOjPuSgecytAIDiGfaQVtCEMmpa9btNov&#10;3IDE2smNVgc+x0aaUV853PZyFUUbaXVH/KHVA762WJ/Li1VQffq373oql8ePQ/pOcr+Nt01Q6vFh&#10;fnkGEXAOf2a44TM6FMxUuQsZL3oFm2Qds1XBKuF5M6yTlMtUvCVxDLLI5f8OxS8AAAD//wMAUEsB&#10;Ai0AFAAGAAgAAAAhALaDOJL+AAAA4QEAABMAAAAAAAAAAAAAAAAAAAAAAFtDb250ZW50X1R5cGVz&#10;XS54bWxQSwECLQAUAAYACAAAACEAOP0h/9YAAACUAQAACwAAAAAAAAAAAAAAAAAvAQAAX3JlbHMv&#10;LnJlbHNQSwECLQAUAAYACAAAACEAjDum0WECAADpBAAADgAAAAAAAAAAAAAAAAAuAgAAZHJzL2Uy&#10;b0RvYy54bWxQSwECLQAUAAYACAAAACEATreO+d8AAAALAQAADwAAAAAAAAAAAAAAAAC7BAAAZHJz&#10;L2Rvd25yZXYueG1sUEsFBgAAAAAEAAQA8wAAAMcFAAAAAA==&#10;" fillcolor="#e5b8b7 [1301]" strokecolor="white [3212]" strokeweight=".5pt">
            <v:textbox>
              <w:txbxContent>
                <w:p w:rsidR="00986CAA" w:rsidRDefault="00986CAA">
                  <w:r w:rsidRPr="000F56E6">
                    <w:rPr>
                      <w:rFonts w:ascii="Times New Roman" w:hAnsi="Times New Roman"/>
                      <w:color w:val="000000"/>
                      <w:spacing w:val="-2"/>
                      <w:sz w:val="18"/>
                      <w:szCs w:val="18"/>
                    </w:rPr>
                    <w:t xml:space="preserve">Суми фактично понесених витрат платника податку на придбання акцій (інших корпоративних прав), емітентом яких є юридична особа, яка набула статус резидента Дія Сіті згідно з частиною </w:t>
                  </w:r>
                  <w:r>
                    <w:rPr>
                      <w:rFonts w:ascii="Times New Roman" w:hAnsi="Times New Roman"/>
                      <w:color w:val="000000"/>
                      <w:spacing w:val="-2"/>
                      <w:sz w:val="18"/>
                      <w:szCs w:val="18"/>
                    </w:rPr>
                    <w:t>3</w:t>
                  </w:r>
                  <w:r w:rsidRPr="000F56E6">
                    <w:rPr>
                      <w:rFonts w:ascii="Times New Roman" w:hAnsi="Times New Roman"/>
                      <w:color w:val="000000"/>
                      <w:spacing w:val="-2"/>
                      <w:sz w:val="18"/>
                      <w:szCs w:val="18"/>
                    </w:rPr>
                    <w:t xml:space="preserve"> ст.</w:t>
                  </w:r>
                  <w:r w:rsidRPr="000F56E6">
                    <w:rPr>
                      <w:rFonts w:ascii="Times New Roman" w:hAnsi="Times New Roman"/>
                      <w:color w:val="000000"/>
                      <w:spacing w:val="-2"/>
                      <w:sz w:val="18"/>
                      <w:szCs w:val="18"/>
                      <w:lang w:val="en-US"/>
                    </w:rPr>
                    <w:t> </w:t>
                  </w:r>
                  <w:r w:rsidRPr="000F56E6">
                    <w:rPr>
                      <w:rFonts w:ascii="Times New Roman" w:hAnsi="Times New Roman"/>
                      <w:color w:val="000000"/>
                      <w:spacing w:val="-2"/>
                      <w:sz w:val="18"/>
                      <w:szCs w:val="18"/>
                    </w:rPr>
                    <w:t>5 З</w:t>
                  </w:r>
                  <w:r>
                    <w:rPr>
                      <w:rFonts w:ascii="Times New Roman" w:hAnsi="Times New Roman"/>
                      <w:color w:val="000000"/>
                      <w:spacing w:val="-2"/>
                      <w:sz w:val="18"/>
                      <w:szCs w:val="18"/>
                    </w:rPr>
                    <w:t>У</w:t>
                  </w:r>
                  <w:r w:rsidRPr="000F56E6">
                    <w:rPr>
                      <w:rFonts w:ascii="Times New Roman" w:hAnsi="Times New Roman"/>
                      <w:color w:val="000000"/>
                      <w:spacing w:val="-2"/>
                      <w:sz w:val="18"/>
                      <w:szCs w:val="18"/>
                    </w:rPr>
                    <w:t xml:space="preserve"> "Про стимулювання розвитку цифрової економіки в Україні", за умови що такі витрати були понесені платником податку до набуття емітентом статусу резидента Дія Сіті або впродовж періоду, коли такий резидент Дія Сіті відповідав вимозі, встановленій п</w:t>
                  </w:r>
                  <w:r>
                    <w:rPr>
                      <w:rFonts w:ascii="Times New Roman" w:hAnsi="Times New Roman"/>
                      <w:color w:val="000000"/>
                      <w:spacing w:val="-2"/>
                      <w:sz w:val="18"/>
                      <w:szCs w:val="18"/>
                    </w:rPr>
                    <w:t>.</w:t>
                  </w:r>
                  <w:r w:rsidRPr="000F56E6">
                    <w:rPr>
                      <w:rFonts w:ascii="Times New Roman" w:hAnsi="Times New Roman"/>
                      <w:color w:val="000000"/>
                      <w:spacing w:val="-2"/>
                      <w:sz w:val="18"/>
                      <w:szCs w:val="18"/>
                    </w:rPr>
                    <w:t xml:space="preserve">3 </w:t>
                  </w:r>
                  <w:r>
                    <w:rPr>
                      <w:rFonts w:ascii="Times New Roman" w:hAnsi="Times New Roman"/>
                      <w:color w:val="000000"/>
                      <w:spacing w:val="-2"/>
                      <w:sz w:val="18"/>
                      <w:szCs w:val="18"/>
                    </w:rPr>
                    <w:t>ч.3</w:t>
                  </w:r>
                  <w:r w:rsidRPr="000F56E6">
                    <w:rPr>
                      <w:rFonts w:ascii="Times New Roman" w:hAnsi="Times New Roman"/>
                      <w:color w:val="000000"/>
                      <w:spacing w:val="-2"/>
                      <w:sz w:val="18"/>
                      <w:szCs w:val="18"/>
                    </w:rPr>
                    <w:t xml:space="preserve"> ст. 5 зазначеного Закону</w:t>
                  </w:r>
                  <w:r>
                    <w:rPr>
                      <w:rFonts w:ascii="Times New Roman" w:hAnsi="Times New Roman"/>
                      <w:color w:val="000000"/>
                      <w:spacing w:val="-2"/>
                      <w:sz w:val="18"/>
                      <w:szCs w:val="18"/>
                    </w:rPr>
                    <w:t>.</w:t>
                  </w:r>
                </w:p>
              </w:txbxContent>
            </v:textbox>
          </v:roundrect>
        </w:pict>
      </w:r>
      <w:r w:rsidR="0064646E">
        <w:tab/>
      </w:r>
      <w:r w:rsidR="0064646E">
        <w:tab/>
      </w:r>
    </w:p>
    <w:p w:rsidR="0064646E" w:rsidRDefault="0064646E">
      <w:r>
        <w:tab/>
      </w:r>
      <w:r>
        <w:tab/>
      </w:r>
    </w:p>
    <w:p w:rsidR="005E4F26" w:rsidRDefault="004D6DB7">
      <w:r w:rsidRPr="004D6DB7">
        <w:rPr>
          <w:noProof/>
          <w:sz w:val="28"/>
          <w:szCs w:val="28"/>
          <w:lang w:eastAsia="uk-UA"/>
        </w:rPr>
        <w:pict>
          <v:shape id="Стрелка вправо 31" o:spid="_x0000_s1046" type="#_x0000_t13" style="position:absolute;margin-left:299.55pt;margin-top:16.7pt;width:33pt;height:12.7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q1NfQIAACMFAAAOAAAAZHJzL2Uyb0RvYy54bWysVM1u1DAQviPxDpbvNJtlW+iq2WrVqgip&#10;ale0qGfXsXcjEo8Zeze7nBBvwhtUSFxAgldI34ixk02rgqiEuDgzmfnmz9/44HBdlWyl0BVgMp7u&#10;DDhTRkJemHnG316ePHvJmfPC5KIEozK+UY4fTp4+OajtWA1hAWWukFEQ48a1zfjCeztOEicXqhJu&#10;B6wyZNSAlfCk4jzJUdQUvSqT4WCwl9SAuUWQyjn6e9wa+STG11pJf661U56VGafafDwxntfhTCYH&#10;YjxHYReF7MoQ/1BFJQpDSftQx8ILtsTit1BVIREcaL8joUpA60Kq2AN1kw4edHOxEFbFXmg4zvZj&#10;cv8vrDxbzZAVecafp5wZUdEdNZ9vP91+bL4235tvzQ1rvjQ/Sb2h7w9GXjSy2roxIS/sDDvNkRj6&#10;X2uswpc6Y+s45k0/ZrX2TNLPUbqfDugyJJnSvXR/uBtiJndgi86/UlCxIGQci/nCTxGhjiMWq1Pn&#10;W8DWkdChpLaIKPlNqUIdpXmjNPVHadOIjsxSRyWylSBO5O9iQ5Q8egaILsqyBw3/Dup8A0xFtvXA&#10;R7L13jEjGN8Dq8IAPpK19d923fYa2r6GfEPXidDy3Fl5UtAIT4XzM4FEbJo6Las/p0OXUGccOomz&#10;BeCHP/0P/sQ3snJW06Jk3L1fClScla8NMXE/HY3CZkVltPtiSAret1zft5hldQQ0dyIbVRfF4O/L&#10;ragRqiva6WnISiZhJOXOuPS4VY58u8D0Kkg1nUY32iYr/Km5sHJ704Ecl+srgbbjkScCnsF2qcT4&#10;AZFa33AfBqZLD7qILLubazdv2sTI1u7VCKt+X49ed2/b5BcAAAD//wMAUEsDBBQABgAIAAAAIQDd&#10;CQt74AAAAAkBAAAPAAAAZHJzL2Rvd25yZXYueG1sTI/BSsNAEIbvgu+wjOBF7CS2DU3MpoggqFCw&#10;VRBv0+yaFLOzaXbbxrd3POlx5v/455tyObpOHe0Qdp41pJMElOXamx03Gt5eH64XoEIkNtR5thq+&#10;bYBldX5WUmH8idf2uImNkhIOBWloY+wLxFC31lGY+N6yZJ9+cBRlHBo0A52k3HV4kyQZOtqxXGip&#10;t/etrb82B6fBPL7scbVfUz9L6emdPvD5aoVaX16Md7egoh3jHwy/+qIOlTht/YFNUJ2GeZ6ngmqY&#10;TmegBMiyuSy2kixywKrE/x9UPwAAAP//AwBQSwECLQAUAAYACAAAACEAtoM4kv4AAADhAQAAEwAA&#10;AAAAAAAAAAAAAAAAAAAAW0NvbnRlbnRfVHlwZXNdLnhtbFBLAQItABQABgAIAAAAIQA4/SH/1gAA&#10;AJQBAAALAAAAAAAAAAAAAAAAAC8BAABfcmVscy8ucmVsc1BLAQItABQABgAIAAAAIQAMfq1NfQIA&#10;ACMFAAAOAAAAAAAAAAAAAAAAAC4CAABkcnMvZTJvRG9jLnhtbFBLAQItABQABgAIAAAAIQDdCQt7&#10;4AAAAAkBAAAPAAAAAAAAAAAAAAAAANcEAABkcnMvZG93bnJldi54bWxQSwUGAAAAAAQABADzAAAA&#10;5AUAAAAA&#10;" adj="17427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shape>
        </w:pict>
      </w:r>
      <w:r w:rsidRPr="004D6DB7">
        <w:rPr>
          <w:noProof/>
          <w:sz w:val="28"/>
          <w:szCs w:val="28"/>
          <w:lang w:eastAsia="uk-UA"/>
        </w:rPr>
        <w:pict>
          <v:roundrect id="AutoShape 35" o:spid="_x0000_s1045" style="position:absolute;margin-left:-29.8pt;margin-top:10.35pt;width:324pt;height:50.9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39ePgIAAHQEAAAOAAAAZHJzL2Uyb0RvYy54bWysVFFv0zAQfkfiP1h+Z0m6LlujpdPWMoQ0&#10;YGLwA1zbaQyOz5zdptuv5+K0owOeEC/WXe7u83f3nXN5tess22oMBlzNi5OcM+0kKOPWNf/65fbN&#10;BWchCqeEBadr/qgDv5q/fnXZ+0pPoAWrNDICcaHqfc3bGH2VZUG2uhPhBLx2FGwAOxHJxXWmUPSE&#10;3tlskudl1gMqjyB1CPR1OQb5POE3jZbxU9MEHZmtOXGL6cR0roYzm1+Kao3Ct0buaYh/YNEJ4+jS&#10;Z6iliIJt0PwB1RmJEKCJJxK6DJrGSJ16oG6K/LduHlrhdeqFhhP885jC/4OVH7f3yIyq+YQzJzqS&#10;6HoTId3MTs+G+fQ+VJT24O9x6DD4O5DfA3OwaIVb62tE6FstFLEqhvzsRcHgBCplq/4DKIIXBJ9G&#10;tWuwGwBpCGyXFHl8VkTvIpP0cVoU04uchJMUK6fneZkoZaI6VHsM8Z2Gjg1GzRE2Tn0m2dMVYnsX&#10;YpJF7ZsT6htnTWdJ5K2wrCjL8jyRFtU+mbAPmKldsEbdGmuTg+vVwiKj0prfTpY3y5t9cThOs471&#10;RPf0LE8sXsTCMcRisixnf4VIfaTlHEb71qlkR2HsaBNL6/azHsY7yhR3q10Ss5gdlFuBeqTpI4yr&#10;T0+VjBbwibOe1r7m4cdGoObMvnek4KyYTod3kpzp2fmEHDyOrI4jwkmCqnnkbDQXcXxbG49m3dJN&#10;RZqAg2GpGhMP6zGy2vOn1Sbrxds59lPWr5/F/CcAAAD//wMAUEsDBBQABgAIAAAAIQDs9xqX4gAA&#10;AAoBAAAPAAAAZHJzL2Rvd25yZXYueG1sTI9RS8MwFIXfBf9DuIIvsqVWV2ttOmQiexgoVkV8y5pr&#10;U5bclCTb6r83Punj5Xyc8916OVnDDujD4EjA5TwDhtQ5NVAv4O31cVYCC1GSksYRCvjGAMvm9KSW&#10;lXJHesFDG3uWSihUUoCOcaw4D51GK8PcjUgp+3LeyphO33Pl5TGVW8PzLCu4lQOlBS1HXGnsdu3e&#10;Clh5fLh60uvd5vPiuS1MuW7H9w8hzs+m+ztgEaf4B8OvflKHJjlt3Z5UYEbAbHFbJFRAnt0AS8Ci&#10;LK+BbROZ5wXwpub/X2h+AAAA//8DAFBLAQItABQABgAIAAAAIQC2gziS/gAAAOEBAAATAAAAAAAA&#10;AAAAAAAAAAAAAABbQ29udGVudF9UeXBlc10ueG1sUEsBAi0AFAAGAAgAAAAhADj9If/WAAAAlAEA&#10;AAsAAAAAAAAAAAAAAAAALwEAAF9yZWxzLy5yZWxzUEsBAi0AFAAGAAgAAAAhAG6Lf14+AgAAdAQA&#10;AA4AAAAAAAAAAAAAAAAALgIAAGRycy9lMm9Eb2MueG1sUEsBAi0AFAAGAAgAAAAhAOz3GpfiAAAA&#10;CgEAAA8AAAAAAAAAAAAAAAAAmAQAAGRycy9kb3ducmV2LnhtbFBLBQYAAAAABAAEAPMAAACnBQAA&#10;AAA=&#10;" fillcolor="#f2dbdb" strokecolor="#c2d69b" strokeweight=".5pt">
            <v:textbox>
              <w:txbxContent>
                <w:p w:rsidR="00986CAA" w:rsidRDefault="00986CAA" w:rsidP="00341283">
                  <w:pPr>
                    <w:jc w:val="center"/>
                  </w:pPr>
                  <w:r w:rsidRPr="000F56E6">
                    <w:rPr>
                      <w:rFonts w:ascii="Times New Roman" w:hAnsi="Times New Roman"/>
                      <w:color w:val="000000"/>
                      <w:spacing w:val="-2"/>
                    </w:rPr>
                    <w:t>Суми фактично понесених витрат на придбання акцій (інших корпоративних прав), емітентом яких є юридична особа, яка набула статус резидента Дія Сіті</w:t>
                  </w:r>
                </w:p>
              </w:txbxContent>
            </v:textbox>
          </v:roundrect>
        </w:pict>
      </w:r>
    </w:p>
    <w:p w:rsidR="00341283" w:rsidRDefault="00341283" w:rsidP="00335724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341283" w:rsidRDefault="00341283" w:rsidP="00335724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341283" w:rsidRDefault="00341283" w:rsidP="00945998">
      <w:pPr>
        <w:spacing w:after="0" w:line="240" w:lineRule="auto"/>
        <w:jc w:val="center"/>
        <w:rPr>
          <w:rFonts w:ascii="Times New Roman" w:hAnsi="Times New Roman"/>
          <w:b/>
          <w:i/>
          <w:sz w:val="18"/>
          <w:szCs w:val="18"/>
        </w:rPr>
      </w:pPr>
      <w:bookmarkStart w:id="0" w:name="_GoBack"/>
      <w:bookmarkEnd w:id="0"/>
    </w:p>
    <w:p w:rsidR="00335724" w:rsidRPr="00195DE8" w:rsidRDefault="00335724" w:rsidP="00335724">
      <w:pPr>
        <w:spacing w:after="0" w:line="240" w:lineRule="auto"/>
        <w:jc w:val="right"/>
        <w:rPr>
          <w:rFonts w:ascii="e-Ukraine" w:hAnsi="e-Ukraine" w:cs="e-Ukraine"/>
          <w:b/>
          <w:sz w:val="18"/>
          <w:szCs w:val="18"/>
          <w:lang w:val="ru-RU"/>
        </w:rPr>
      </w:pPr>
      <w:r w:rsidRPr="00195DE8">
        <w:rPr>
          <w:rFonts w:ascii="Times New Roman" w:hAnsi="Times New Roman"/>
          <w:b/>
          <w:sz w:val="18"/>
          <w:szCs w:val="18"/>
        </w:rPr>
        <w:lastRenderedPageBreak/>
        <w:t xml:space="preserve">Ми в </w:t>
      </w:r>
      <w:r w:rsidR="00A117E6" w:rsidRPr="00195DE8">
        <w:rPr>
          <w:rFonts w:ascii="Times New Roman" w:hAnsi="Times New Roman"/>
          <w:b/>
          <w:sz w:val="18"/>
          <w:szCs w:val="18"/>
        </w:rPr>
        <w:t>Інтернет –</w:t>
      </w:r>
      <w:r w:rsidR="00195DE8" w:rsidRPr="00195DE8">
        <w:rPr>
          <w:rFonts w:ascii="e-Ukraine" w:hAnsi="e-Ukraine" w:cs="e-Ukraine"/>
          <w:b/>
          <w:sz w:val="18"/>
          <w:szCs w:val="18"/>
          <w:lang w:val="ru-RU"/>
        </w:rPr>
        <w:t>просторі,приєднуйтесь!</w:t>
      </w:r>
    </w:p>
    <w:p w:rsidR="00335724" w:rsidRPr="00915A26" w:rsidRDefault="004D6DB7" w:rsidP="00335724">
      <w:pPr>
        <w:spacing w:after="0" w:line="240" w:lineRule="auto"/>
        <w:jc w:val="right"/>
        <w:rPr>
          <w:sz w:val="18"/>
          <w:szCs w:val="18"/>
        </w:rPr>
      </w:pPr>
      <w:hyperlink r:id="rId9" w:history="1">
        <w:r w:rsidR="00335724" w:rsidRPr="00915A26">
          <w:rPr>
            <w:rStyle w:val="a8"/>
            <w:rFonts w:ascii="e-Ukraine" w:hAnsi="e-Ukraine" w:cs="e-Ukraine"/>
            <w:sz w:val="18"/>
            <w:szCs w:val="18"/>
          </w:rPr>
          <w:t>https://</w:t>
        </w:r>
        <w:r w:rsidR="00335724" w:rsidRPr="00915A26">
          <w:rPr>
            <w:rStyle w:val="a8"/>
            <w:rFonts w:ascii="e-Ukraine" w:hAnsi="e-Ukraine" w:cs="e-Ukraine"/>
            <w:sz w:val="18"/>
            <w:szCs w:val="18"/>
            <w:lang w:val="en-US"/>
          </w:rPr>
          <w:t>lv</w:t>
        </w:r>
        <w:r w:rsidR="00335724" w:rsidRPr="00915A26">
          <w:rPr>
            <w:rStyle w:val="a8"/>
            <w:rFonts w:ascii="e-Ukraine" w:hAnsi="e-Ukraine" w:cs="e-Ukraine"/>
            <w:sz w:val="18"/>
            <w:szCs w:val="18"/>
          </w:rPr>
          <w:t>.tax.gov.ua/</w:t>
        </w:r>
      </w:hyperlink>
    </w:p>
    <w:p w:rsidR="005E4F26" w:rsidRPr="00915A26" w:rsidRDefault="004D6DB7" w:rsidP="00A117E6">
      <w:pPr>
        <w:spacing w:after="0" w:line="240" w:lineRule="auto"/>
        <w:jc w:val="right"/>
        <w:rPr>
          <w:rStyle w:val="a8"/>
          <w:rFonts w:ascii="e-Ukraine" w:hAnsi="e-Ukraine" w:cs="e-Ukraine"/>
          <w:sz w:val="18"/>
          <w:szCs w:val="18"/>
        </w:rPr>
      </w:pPr>
      <w:hyperlink r:id="rId10" w:history="1">
        <w:r w:rsidR="00A117E6" w:rsidRPr="00915A26">
          <w:rPr>
            <w:rStyle w:val="a8"/>
            <w:rFonts w:ascii="e-Ukraine" w:hAnsi="e-Ukraine" w:cs="e-Ukraine"/>
            <w:sz w:val="18"/>
            <w:szCs w:val="18"/>
          </w:rPr>
          <w:t>https://www.facebook.com/tax.</w:t>
        </w:r>
        <w:r w:rsidR="00A117E6" w:rsidRPr="00915A26">
          <w:rPr>
            <w:rStyle w:val="a8"/>
            <w:rFonts w:ascii="e-Ukraine" w:hAnsi="e-Ukraine" w:cs="e-Ukraine"/>
            <w:sz w:val="18"/>
            <w:szCs w:val="18"/>
            <w:lang w:val="en-US"/>
          </w:rPr>
          <w:t>lviv</w:t>
        </w:r>
        <w:r w:rsidR="00A117E6" w:rsidRPr="00915A26">
          <w:rPr>
            <w:rStyle w:val="a8"/>
            <w:rFonts w:ascii="e-Ukraine" w:hAnsi="e-Ukraine" w:cs="e-Ukraine"/>
            <w:sz w:val="18"/>
            <w:szCs w:val="18"/>
          </w:rPr>
          <w:t>/</w:t>
        </w:r>
      </w:hyperlink>
    </w:p>
    <w:p w:rsidR="008C1758" w:rsidRDefault="008C1758" w:rsidP="00F74F5B">
      <w:pPr>
        <w:spacing w:after="0" w:line="240" w:lineRule="auto"/>
        <w:ind w:hanging="426"/>
        <w:jc w:val="center"/>
        <w:rPr>
          <w:rStyle w:val="a8"/>
          <w:rFonts w:ascii="Times New Roman" w:hAnsi="Times New Roman"/>
          <w:b/>
          <w:color w:val="FF0000"/>
          <w:sz w:val="28"/>
          <w:szCs w:val="28"/>
          <w:u w:val="none"/>
        </w:rPr>
      </w:pPr>
    </w:p>
    <w:p w:rsidR="001149D6" w:rsidRDefault="001149D6" w:rsidP="00F74F5B">
      <w:pPr>
        <w:spacing w:after="0" w:line="240" w:lineRule="auto"/>
        <w:ind w:hanging="426"/>
        <w:jc w:val="center"/>
        <w:rPr>
          <w:rStyle w:val="a8"/>
          <w:rFonts w:ascii="Times New Roman" w:hAnsi="Times New Roman"/>
          <w:b/>
          <w:color w:val="FF0000"/>
          <w:sz w:val="28"/>
          <w:szCs w:val="28"/>
          <w:u w:val="none"/>
        </w:rPr>
      </w:pPr>
      <w:r w:rsidRPr="001149D6">
        <w:rPr>
          <w:rStyle w:val="a8"/>
          <w:rFonts w:ascii="Times New Roman" w:hAnsi="Times New Roman"/>
          <w:b/>
          <w:color w:val="FF0000"/>
          <w:sz w:val="28"/>
          <w:szCs w:val="28"/>
          <w:u w:val="none"/>
        </w:rPr>
        <w:t>Умови щодо включення витрат до податкової знижки</w:t>
      </w:r>
      <w:r w:rsidRPr="00915A26">
        <w:rPr>
          <w:rStyle w:val="a8"/>
          <w:rFonts w:ascii="Times New Roman" w:hAnsi="Times New Roman"/>
          <w:b/>
          <w:color w:val="FF0000"/>
          <w:sz w:val="28"/>
          <w:szCs w:val="28"/>
          <w:u w:val="none"/>
          <w:lang w:val="ru-RU"/>
        </w:rPr>
        <w:t>:</w:t>
      </w:r>
    </w:p>
    <w:p w:rsidR="00341283" w:rsidRDefault="00341283" w:rsidP="00F74F5B">
      <w:pPr>
        <w:spacing w:after="0" w:line="240" w:lineRule="auto"/>
        <w:ind w:hanging="426"/>
        <w:jc w:val="center"/>
        <w:rPr>
          <w:rStyle w:val="a8"/>
          <w:rFonts w:ascii="Times New Roman" w:hAnsi="Times New Roman"/>
          <w:b/>
          <w:color w:val="FF0000"/>
          <w:sz w:val="28"/>
          <w:szCs w:val="28"/>
          <w:u w:val="none"/>
        </w:rPr>
      </w:pPr>
    </w:p>
    <w:p w:rsidR="00341283" w:rsidRPr="001149D6" w:rsidRDefault="00341283" w:rsidP="00F74F5B">
      <w:pPr>
        <w:spacing w:after="0" w:line="240" w:lineRule="auto"/>
        <w:ind w:hanging="426"/>
        <w:jc w:val="center"/>
        <w:rPr>
          <w:rStyle w:val="a8"/>
          <w:rFonts w:ascii="Times New Roman" w:hAnsi="Times New Roman"/>
          <w:b/>
          <w:color w:val="FF0000"/>
          <w:sz w:val="28"/>
          <w:szCs w:val="28"/>
          <w:u w:val="none"/>
        </w:rPr>
      </w:pPr>
    </w:p>
    <w:sectPr w:rsidR="00341283" w:rsidRPr="001149D6" w:rsidSect="001149D6">
      <w:pgSz w:w="16838" w:h="11906" w:orient="landscape"/>
      <w:pgMar w:top="426" w:right="851" w:bottom="426" w:left="851" w:header="709" w:footer="709" w:gutter="0"/>
      <w:cols w:num="2" w:space="11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8E1" w:rsidRDefault="00C318E1" w:rsidP="00C863EF">
      <w:pPr>
        <w:spacing w:after="0" w:line="240" w:lineRule="auto"/>
      </w:pPr>
      <w:r>
        <w:separator/>
      </w:r>
    </w:p>
  </w:endnote>
  <w:endnote w:type="continuationSeparator" w:id="1">
    <w:p w:rsidR="00C318E1" w:rsidRDefault="00C318E1" w:rsidP="00C8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-Ukraine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8E1" w:rsidRDefault="00C318E1" w:rsidP="00C863EF">
      <w:pPr>
        <w:spacing w:after="0" w:line="240" w:lineRule="auto"/>
      </w:pPr>
      <w:r>
        <w:separator/>
      </w:r>
    </w:p>
  </w:footnote>
  <w:footnote w:type="continuationSeparator" w:id="1">
    <w:p w:rsidR="00C318E1" w:rsidRDefault="00C318E1" w:rsidP="00C86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570C8"/>
    <w:multiLevelType w:val="hybridMultilevel"/>
    <w:tmpl w:val="52444EA8"/>
    <w:lvl w:ilvl="0" w:tplc="20D86FB0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F1D"/>
    <w:rsid w:val="00003498"/>
    <w:rsid w:val="00066258"/>
    <w:rsid w:val="000801F6"/>
    <w:rsid w:val="000D11D8"/>
    <w:rsid w:val="001132C0"/>
    <w:rsid w:val="001149D6"/>
    <w:rsid w:val="0011778C"/>
    <w:rsid w:val="00145E99"/>
    <w:rsid w:val="00160D61"/>
    <w:rsid w:val="00191E8B"/>
    <w:rsid w:val="00192A03"/>
    <w:rsid w:val="00195DE8"/>
    <w:rsid w:val="001B09E6"/>
    <w:rsid w:val="001D5FFA"/>
    <w:rsid w:val="00200123"/>
    <w:rsid w:val="00202D27"/>
    <w:rsid w:val="00215425"/>
    <w:rsid w:val="002474BB"/>
    <w:rsid w:val="002A0160"/>
    <w:rsid w:val="002A5E41"/>
    <w:rsid w:val="002B17A2"/>
    <w:rsid w:val="002B1AAF"/>
    <w:rsid w:val="002F5930"/>
    <w:rsid w:val="00315EE3"/>
    <w:rsid w:val="00335724"/>
    <w:rsid w:val="00341283"/>
    <w:rsid w:val="00345BFA"/>
    <w:rsid w:val="00394B09"/>
    <w:rsid w:val="003C1CA7"/>
    <w:rsid w:val="00424DFA"/>
    <w:rsid w:val="004D6DB7"/>
    <w:rsid w:val="004F32E0"/>
    <w:rsid w:val="00504F23"/>
    <w:rsid w:val="0055025F"/>
    <w:rsid w:val="005545E9"/>
    <w:rsid w:val="00557B3F"/>
    <w:rsid w:val="005634D1"/>
    <w:rsid w:val="00571B9B"/>
    <w:rsid w:val="00587D66"/>
    <w:rsid w:val="00595703"/>
    <w:rsid w:val="005A5206"/>
    <w:rsid w:val="005B41EE"/>
    <w:rsid w:val="005E4F26"/>
    <w:rsid w:val="00610CD6"/>
    <w:rsid w:val="00613F1D"/>
    <w:rsid w:val="00626541"/>
    <w:rsid w:val="006425C7"/>
    <w:rsid w:val="0064646E"/>
    <w:rsid w:val="00650B92"/>
    <w:rsid w:val="00652158"/>
    <w:rsid w:val="00672E40"/>
    <w:rsid w:val="0069365D"/>
    <w:rsid w:val="00695734"/>
    <w:rsid w:val="00695E62"/>
    <w:rsid w:val="006A3EC3"/>
    <w:rsid w:val="006A5D30"/>
    <w:rsid w:val="006D27C0"/>
    <w:rsid w:val="0074698F"/>
    <w:rsid w:val="00796796"/>
    <w:rsid w:val="00797D84"/>
    <w:rsid w:val="007B2D95"/>
    <w:rsid w:val="00814DE8"/>
    <w:rsid w:val="008A3A72"/>
    <w:rsid w:val="008A7071"/>
    <w:rsid w:val="008B4E45"/>
    <w:rsid w:val="008C1758"/>
    <w:rsid w:val="008C5544"/>
    <w:rsid w:val="008E37AF"/>
    <w:rsid w:val="008E5CCC"/>
    <w:rsid w:val="008E64FE"/>
    <w:rsid w:val="00907663"/>
    <w:rsid w:val="00907DD9"/>
    <w:rsid w:val="0091519D"/>
    <w:rsid w:val="00915A26"/>
    <w:rsid w:val="00944F23"/>
    <w:rsid w:val="00945998"/>
    <w:rsid w:val="00951C2D"/>
    <w:rsid w:val="009572AA"/>
    <w:rsid w:val="009776F7"/>
    <w:rsid w:val="00986CAA"/>
    <w:rsid w:val="009A2D65"/>
    <w:rsid w:val="009B375E"/>
    <w:rsid w:val="00A013A9"/>
    <w:rsid w:val="00A117E6"/>
    <w:rsid w:val="00A12ACB"/>
    <w:rsid w:val="00A40F9B"/>
    <w:rsid w:val="00A639FF"/>
    <w:rsid w:val="00AB6EF9"/>
    <w:rsid w:val="00AF26A4"/>
    <w:rsid w:val="00B7023C"/>
    <w:rsid w:val="00B762D8"/>
    <w:rsid w:val="00BB7912"/>
    <w:rsid w:val="00BC0BAC"/>
    <w:rsid w:val="00BD7D2C"/>
    <w:rsid w:val="00BE1D73"/>
    <w:rsid w:val="00C108EB"/>
    <w:rsid w:val="00C13874"/>
    <w:rsid w:val="00C318E1"/>
    <w:rsid w:val="00C3788D"/>
    <w:rsid w:val="00C46BC7"/>
    <w:rsid w:val="00C863EF"/>
    <w:rsid w:val="00CE1FB6"/>
    <w:rsid w:val="00CE3428"/>
    <w:rsid w:val="00CE6698"/>
    <w:rsid w:val="00D02AD1"/>
    <w:rsid w:val="00D24392"/>
    <w:rsid w:val="00D9195A"/>
    <w:rsid w:val="00DD729F"/>
    <w:rsid w:val="00DF2C3E"/>
    <w:rsid w:val="00DF588F"/>
    <w:rsid w:val="00E95AA9"/>
    <w:rsid w:val="00EA207A"/>
    <w:rsid w:val="00EB3093"/>
    <w:rsid w:val="00ED1B57"/>
    <w:rsid w:val="00ED1CF5"/>
    <w:rsid w:val="00EF3AF6"/>
    <w:rsid w:val="00F0507F"/>
    <w:rsid w:val="00F4426D"/>
    <w:rsid w:val="00F74F5B"/>
    <w:rsid w:val="00FB5137"/>
    <w:rsid w:val="00FC16E9"/>
    <w:rsid w:val="00FD395F"/>
    <w:rsid w:val="00FE3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fafcf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3F1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C863E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C863EF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C863E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C863EF"/>
    <w:rPr>
      <w:rFonts w:cs="Times New Roman"/>
    </w:rPr>
  </w:style>
  <w:style w:type="character" w:styleId="a8">
    <w:name w:val="Hyperlink"/>
    <w:uiPriority w:val="99"/>
    <w:unhideWhenUsed/>
    <w:rsid w:val="009776F7"/>
    <w:rPr>
      <w:color w:val="0000FF"/>
      <w:u w:val="single"/>
    </w:rPr>
  </w:style>
  <w:style w:type="table" w:styleId="a9">
    <w:name w:val="Table Grid"/>
    <w:basedOn w:val="a1"/>
    <w:locked/>
    <w:rsid w:val="00DF2C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aliases w:val="Обычный (Web) Знак Знак,Обычный (Web),Обычный (Web)1,Обычный (веб)1,Обычный (веб)2,Звичайний (веб) Знак,Обычный (Web)11,Звичайний (веб) Знак Знак Знак,Обычный (веб) Знак Знак,Звичайний (веб) Знак Знак Знак Знак,Знак1 Знак,Знак1 Знак Знак"/>
    <w:basedOn w:val="a"/>
    <w:link w:val="ab"/>
    <w:uiPriority w:val="99"/>
    <w:rsid w:val="00814D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c">
    <w:name w:val="Strong"/>
    <w:uiPriority w:val="99"/>
    <w:qFormat/>
    <w:locked/>
    <w:rsid w:val="00DF588F"/>
    <w:rPr>
      <w:rFonts w:cs="Times New Roman"/>
      <w:b/>
      <w:bCs/>
    </w:rPr>
  </w:style>
  <w:style w:type="character" w:customStyle="1" w:styleId="ab">
    <w:name w:val="Обычный (веб) Знак"/>
    <w:aliases w:val="Обычный (Web) Знак Знак Знак,Обычный (Web) Знак,Обычный (Web)1 Знак,Обычный (веб)1 Знак,Обычный (веб)2 Знак,Звичайний (веб) Знак Знак,Обычный (Web)11 Знак,Звичайний (веб) Знак Знак Знак Знак1,Обычный (веб) Знак Знак Знак"/>
    <w:link w:val="aa"/>
    <w:uiPriority w:val="99"/>
    <w:locked/>
    <w:rsid w:val="00DF588F"/>
    <w:rPr>
      <w:rFonts w:ascii="Times New Roman" w:eastAsia="Times New Roman" w:hAnsi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A117E6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15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5A2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3F1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C863E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C863EF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C863E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C863EF"/>
    <w:rPr>
      <w:rFonts w:cs="Times New Roman"/>
    </w:rPr>
  </w:style>
  <w:style w:type="character" w:styleId="a8">
    <w:name w:val="Hyperlink"/>
    <w:uiPriority w:val="99"/>
    <w:unhideWhenUsed/>
    <w:rsid w:val="009776F7"/>
    <w:rPr>
      <w:color w:val="0000FF"/>
      <w:u w:val="single"/>
    </w:rPr>
  </w:style>
  <w:style w:type="table" w:styleId="a9">
    <w:name w:val="Table Grid"/>
    <w:basedOn w:val="a1"/>
    <w:locked/>
    <w:rsid w:val="00DF2C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aliases w:val="Обычный (Web) Знак Знак,Обычный (Web),Обычный (Web)1,Обычный (веб)1,Обычный (веб)2,Звичайний (веб) Знак,Обычный (Web)11,Звичайний (веб) Знак Знак Знак,Обычный (веб) Знак Знак,Звичайний (веб) Знак Знак Знак Знак,Знак1 Знак,Знак1 Знак Знак"/>
    <w:basedOn w:val="a"/>
    <w:link w:val="ab"/>
    <w:uiPriority w:val="99"/>
    <w:rsid w:val="00814D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c">
    <w:name w:val="Strong"/>
    <w:uiPriority w:val="99"/>
    <w:qFormat/>
    <w:locked/>
    <w:rsid w:val="00DF588F"/>
    <w:rPr>
      <w:rFonts w:cs="Times New Roman"/>
      <w:b/>
      <w:bCs/>
    </w:rPr>
  </w:style>
  <w:style w:type="character" w:customStyle="1" w:styleId="ab">
    <w:name w:val="Обычный (веб) Знак"/>
    <w:aliases w:val="Обычный (Web) Знак Знак Знак,Обычный (Web) Знак,Обычный (Web)1 Знак,Обычный (веб)1 Знак,Обычный (веб)2 Знак,Звичайний (веб) Знак Знак,Обычный (Web)11 Знак,Звичайний (веб) Знак Знак Знак Знак1,Обычный (веб) Знак Знак Знак"/>
    <w:link w:val="aa"/>
    <w:uiPriority w:val="99"/>
    <w:locked/>
    <w:rsid w:val="00DF588F"/>
    <w:rPr>
      <w:rFonts w:ascii="Times New Roman" w:eastAsia="Times New Roman" w:hAnsi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A117E6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15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5A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7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tax.lvi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v.tax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EA6B5-18DD-444A-A132-463EC363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Ivanciv</dc:creator>
  <cp:lastModifiedBy>IRomaniv</cp:lastModifiedBy>
  <cp:revision>2</cp:revision>
  <cp:lastPrinted>2023-05-11T07:21:00Z</cp:lastPrinted>
  <dcterms:created xsi:type="dcterms:W3CDTF">2023-05-22T05:31:00Z</dcterms:created>
  <dcterms:modified xsi:type="dcterms:W3CDTF">2023-05-22T05:31:00Z</dcterms:modified>
</cp:coreProperties>
</file>